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15478" w14:textId="77777777" w:rsidR="000D6850" w:rsidRPr="007606BA" w:rsidRDefault="000D6850" w:rsidP="000D6850">
      <w:pPr>
        <w:pStyle w:val="Corpodetexto"/>
        <w:jc w:val="left"/>
        <w:rPr>
          <w:sz w:val="16"/>
          <w:szCs w:val="16"/>
        </w:rPr>
      </w:pPr>
      <w:bookmarkStart w:id="0" w:name="_GoBack"/>
      <w:bookmarkEnd w:id="0"/>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13"/>
        <w:gridCol w:w="1215"/>
        <w:gridCol w:w="403"/>
        <w:gridCol w:w="810"/>
        <w:gridCol w:w="607"/>
        <w:gridCol w:w="608"/>
        <w:gridCol w:w="807"/>
        <w:gridCol w:w="406"/>
        <w:gridCol w:w="1215"/>
        <w:gridCol w:w="1211"/>
      </w:tblGrid>
      <w:tr w:rsidR="003059B0" w:rsidRPr="00D2307B" w14:paraId="0EE7262F" w14:textId="77777777" w:rsidTr="00996BA3">
        <w:tc>
          <w:tcPr>
            <w:tcW w:w="2500" w:type="pct"/>
            <w:gridSpan w:val="5"/>
            <w:tcBorders>
              <w:top w:val="single" w:sz="4" w:space="0" w:color="auto"/>
              <w:left w:val="single" w:sz="4" w:space="0" w:color="auto"/>
              <w:bottom w:val="single" w:sz="4" w:space="0" w:color="auto"/>
              <w:right w:val="single" w:sz="4" w:space="0" w:color="auto"/>
            </w:tcBorders>
          </w:tcPr>
          <w:p w14:paraId="494B0176" w14:textId="72F5D7F3" w:rsidR="003059B0" w:rsidRPr="00A453AE" w:rsidRDefault="00321054" w:rsidP="00321054">
            <w:pPr>
              <w:rPr>
                <w:b/>
                <w:sz w:val="16"/>
                <w:szCs w:val="16"/>
                <w:lang w:val="en-US" w:eastAsia="zh-CN"/>
              </w:rPr>
            </w:pPr>
            <w:r w:rsidRPr="007606BA">
              <w:rPr>
                <w:sz w:val="16"/>
                <w:szCs w:val="16"/>
                <w:lang w:val="en-US"/>
              </w:rPr>
              <w:t>1.</w:t>
            </w:r>
            <w:r w:rsidR="003059B0" w:rsidRPr="007606BA">
              <w:rPr>
                <w:sz w:val="16"/>
                <w:szCs w:val="16"/>
                <w:lang w:val="en-US"/>
              </w:rPr>
              <w:t>Issuing</w:t>
            </w:r>
            <w:r w:rsidR="00F14904">
              <w:rPr>
                <w:sz w:val="16"/>
                <w:szCs w:val="16"/>
                <w:lang w:val="en-US"/>
              </w:rPr>
              <w:t xml:space="preserve"> </w:t>
            </w:r>
            <w:r w:rsidR="0077679C">
              <w:rPr>
                <w:sz w:val="16"/>
                <w:szCs w:val="16"/>
                <w:lang w:val="en-US"/>
              </w:rPr>
              <w:t xml:space="preserve">authority or </w:t>
            </w:r>
            <w:r w:rsidR="00F14904">
              <w:rPr>
                <w:sz w:val="16"/>
                <w:szCs w:val="16"/>
                <w:lang w:val="en-US"/>
              </w:rPr>
              <w:t>control</w:t>
            </w:r>
            <w:r w:rsidR="003059B0" w:rsidRPr="007606BA">
              <w:rPr>
                <w:sz w:val="16"/>
                <w:szCs w:val="16"/>
                <w:lang w:val="en-US"/>
              </w:rPr>
              <w:t xml:space="preserve"> body</w:t>
            </w:r>
            <w:r w:rsidR="0077679C">
              <w:rPr>
                <w:sz w:val="16"/>
                <w:szCs w:val="16"/>
                <w:lang w:val="en-US"/>
              </w:rPr>
              <w:t xml:space="preserve"> </w:t>
            </w:r>
            <w:r w:rsidR="00141C00" w:rsidRPr="00A46798">
              <w:rPr>
                <w:rFonts w:hint="eastAsia"/>
                <w:b/>
                <w:sz w:val="16"/>
                <w:szCs w:val="16"/>
                <w:lang w:eastAsia="zh-CN"/>
              </w:rPr>
              <w:t>颁证机构</w:t>
            </w:r>
          </w:p>
          <w:p w14:paraId="5D83DCA3" w14:textId="77777777" w:rsidR="00532119" w:rsidRPr="007606BA" w:rsidRDefault="00532119" w:rsidP="00321054">
            <w:pPr>
              <w:rPr>
                <w:sz w:val="16"/>
                <w:szCs w:val="16"/>
                <w:lang w:val="en-US"/>
              </w:rPr>
            </w:pPr>
          </w:p>
          <w:p w14:paraId="26B45213" w14:textId="77777777" w:rsidR="009E6F0D" w:rsidRPr="00F25408" w:rsidRDefault="009E6F0D" w:rsidP="009E6F0D">
            <w:pPr>
              <w:rPr>
                <w:sz w:val="16"/>
                <w:szCs w:val="16"/>
              </w:rPr>
            </w:pPr>
            <w:r w:rsidRPr="00F25408">
              <w:rPr>
                <w:sz w:val="16"/>
                <w:szCs w:val="16"/>
              </w:rPr>
              <w:t>IBD Certifica</w:t>
            </w:r>
            <w:r>
              <w:rPr>
                <w:sz w:val="16"/>
                <w:szCs w:val="16"/>
              </w:rPr>
              <w:t>ções Ltda.</w:t>
            </w:r>
          </w:p>
          <w:p w14:paraId="6EBD7C37" w14:textId="77777777" w:rsidR="009E6F0D" w:rsidRPr="00F25408" w:rsidRDefault="009E6F0D" w:rsidP="009E6F0D">
            <w:pPr>
              <w:rPr>
                <w:sz w:val="16"/>
                <w:szCs w:val="16"/>
              </w:rPr>
            </w:pPr>
            <w:r w:rsidRPr="00F25408">
              <w:rPr>
                <w:sz w:val="16"/>
                <w:szCs w:val="16"/>
              </w:rPr>
              <w:t xml:space="preserve">Rua </w:t>
            </w:r>
            <w:r>
              <w:rPr>
                <w:sz w:val="16"/>
                <w:szCs w:val="16"/>
              </w:rPr>
              <w:t>Amando de Barros, 2275</w:t>
            </w:r>
          </w:p>
          <w:p w14:paraId="76533799" w14:textId="77777777" w:rsidR="009E6F0D" w:rsidRPr="00794F0B" w:rsidRDefault="009E6F0D" w:rsidP="009E6F0D">
            <w:pPr>
              <w:tabs>
                <w:tab w:val="left" w:pos="3060"/>
                <w:tab w:val="left" w:pos="3240"/>
                <w:tab w:val="left" w:pos="3420"/>
              </w:tabs>
              <w:rPr>
                <w:sz w:val="16"/>
                <w:szCs w:val="16"/>
              </w:rPr>
            </w:pPr>
            <w:r w:rsidRPr="00F25408">
              <w:rPr>
                <w:sz w:val="16"/>
                <w:szCs w:val="16"/>
              </w:rPr>
              <w:t>18602-1</w:t>
            </w:r>
            <w:r>
              <w:rPr>
                <w:sz w:val="16"/>
                <w:szCs w:val="16"/>
              </w:rPr>
              <w:t>5</w:t>
            </w:r>
            <w:r w:rsidRPr="00F25408">
              <w:rPr>
                <w:sz w:val="16"/>
                <w:szCs w:val="16"/>
              </w:rPr>
              <w:t xml:space="preserve">0 Botucatu / </w:t>
            </w:r>
            <w:proofErr w:type="gramStart"/>
            <w:r w:rsidRPr="00F25408">
              <w:rPr>
                <w:sz w:val="16"/>
                <w:szCs w:val="16"/>
              </w:rPr>
              <w:t>SP  BRAZIL</w:t>
            </w:r>
            <w:proofErr w:type="gramEnd"/>
          </w:p>
          <w:p w14:paraId="0851BE87" w14:textId="7BBEB1E6" w:rsidR="00347312" w:rsidRPr="007606BA" w:rsidRDefault="00347312" w:rsidP="00321054">
            <w:pPr>
              <w:tabs>
                <w:tab w:val="left" w:pos="3060"/>
                <w:tab w:val="left" w:pos="3240"/>
                <w:tab w:val="left" w:pos="3420"/>
              </w:tabs>
              <w:rPr>
                <w:sz w:val="16"/>
                <w:szCs w:val="16"/>
              </w:rPr>
            </w:pPr>
          </w:p>
        </w:tc>
        <w:tc>
          <w:tcPr>
            <w:tcW w:w="2500" w:type="pct"/>
            <w:gridSpan w:val="5"/>
            <w:tcBorders>
              <w:top w:val="single" w:sz="4" w:space="0" w:color="auto"/>
              <w:left w:val="single" w:sz="4" w:space="0" w:color="auto"/>
              <w:bottom w:val="single" w:sz="4" w:space="0" w:color="auto"/>
              <w:right w:val="single" w:sz="4" w:space="0" w:color="auto"/>
            </w:tcBorders>
          </w:tcPr>
          <w:p w14:paraId="1421D127" w14:textId="77777777" w:rsidR="0077679C" w:rsidRDefault="00321054" w:rsidP="0077679C">
            <w:pPr>
              <w:tabs>
                <w:tab w:val="left" w:pos="223"/>
              </w:tabs>
              <w:autoSpaceDE w:val="0"/>
              <w:autoSpaceDN w:val="0"/>
              <w:adjustRightInd w:val="0"/>
              <w:rPr>
                <w:sz w:val="16"/>
                <w:szCs w:val="16"/>
                <w:lang w:val="en-US"/>
              </w:rPr>
            </w:pPr>
            <w:r w:rsidRPr="007606BA">
              <w:rPr>
                <w:sz w:val="16"/>
                <w:szCs w:val="16"/>
                <w:lang w:val="en-US"/>
              </w:rPr>
              <w:t>2.</w:t>
            </w:r>
            <w:r w:rsidR="009E6F0D" w:rsidRPr="00F25408">
              <w:rPr>
                <w:sz w:val="16"/>
                <w:szCs w:val="16"/>
                <w:lang w:val="en-US"/>
              </w:rPr>
              <w:t xml:space="preserve"> </w:t>
            </w:r>
            <w:r w:rsidR="0077679C" w:rsidRPr="00D53744">
              <w:rPr>
                <w:sz w:val="16"/>
                <w:szCs w:val="16"/>
                <w:lang w:val="en-US"/>
              </w:rPr>
              <w:t>Procedure pursuant to Regulation (EU) 2018/848 of the Europea</w:t>
            </w:r>
            <w:r w:rsidR="0077679C" w:rsidRPr="00572F9C">
              <w:rPr>
                <w:sz w:val="16"/>
                <w:szCs w:val="16"/>
                <w:lang w:val="en-US"/>
              </w:rPr>
              <w:t>n Parliament and of the Council</w:t>
            </w:r>
            <w:r w:rsidR="0077679C" w:rsidRPr="00D53744">
              <w:rPr>
                <w:sz w:val="16"/>
                <w:szCs w:val="16"/>
                <w:lang w:val="en-US"/>
              </w:rPr>
              <w:t>:</w:t>
            </w:r>
          </w:p>
          <w:p w14:paraId="317DCFA0" w14:textId="77777777" w:rsidR="00996BA3" w:rsidRDefault="0077679C" w:rsidP="0077679C">
            <w:pPr>
              <w:tabs>
                <w:tab w:val="left" w:pos="223"/>
              </w:tabs>
              <w:autoSpaceDE w:val="0"/>
              <w:autoSpaceDN w:val="0"/>
              <w:adjustRightInd w:val="0"/>
              <w:rPr>
                <w:sz w:val="16"/>
                <w:szCs w:val="16"/>
                <w:lang w:val="en-US"/>
              </w:rPr>
            </w:pPr>
            <w:r w:rsidRPr="00D53744">
              <w:rPr>
                <w:sz w:val="16"/>
                <w:szCs w:val="16"/>
                <w:lang w:val="en-US"/>
              </w:rPr>
              <w:t xml:space="preserve">Equivalent control authority or control body (Article 57); </w:t>
            </w:r>
          </w:p>
          <w:p w14:paraId="4306E72E" w14:textId="567F7F96" w:rsidR="000F6E34" w:rsidRPr="007606BA" w:rsidRDefault="00996BA3" w:rsidP="0077679C">
            <w:pPr>
              <w:tabs>
                <w:tab w:val="left" w:pos="223"/>
              </w:tabs>
              <w:autoSpaceDE w:val="0"/>
              <w:autoSpaceDN w:val="0"/>
              <w:adjustRightInd w:val="0"/>
              <w:rPr>
                <w:sz w:val="16"/>
                <w:szCs w:val="16"/>
                <w:lang w:val="en-US"/>
              </w:rPr>
            </w:pPr>
            <w:r>
              <w:rPr>
                <w:rFonts w:hint="eastAsia"/>
                <w:b/>
                <w:sz w:val="16"/>
                <w:szCs w:val="16"/>
                <w:lang w:val="en-US" w:eastAsia="zh-CN"/>
              </w:rPr>
              <w:t>认证</w:t>
            </w:r>
            <w:r w:rsidR="00141C00" w:rsidRPr="00A46798">
              <w:rPr>
                <w:rFonts w:hint="eastAsia"/>
                <w:b/>
                <w:sz w:val="16"/>
                <w:szCs w:val="16"/>
                <w:lang w:eastAsia="zh-CN"/>
              </w:rPr>
              <w:t>标准</w:t>
            </w:r>
          </w:p>
          <w:p w14:paraId="7ADFBB01" w14:textId="77777777" w:rsidR="003059B0" w:rsidRPr="007606BA" w:rsidRDefault="003059B0" w:rsidP="00321054">
            <w:pPr>
              <w:pStyle w:val="Recuodecorpodetexto"/>
              <w:ind w:left="290" w:firstLine="0"/>
              <w:rPr>
                <w:sz w:val="16"/>
                <w:szCs w:val="16"/>
              </w:rPr>
            </w:pPr>
          </w:p>
          <w:p w14:paraId="741619C2" w14:textId="77777777" w:rsidR="003059B0" w:rsidRPr="007606BA" w:rsidRDefault="003059B0" w:rsidP="00321054">
            <w:pPr>
              <w:ind w:left="110"/>
              <w:rPr>
                <w:sz w:val="16"/>
                <w:szCs w:val="16"/>
                <w:lang w:val="en-US"/>
              </w:rPr>
            </w:pPr>
          </w:p>
        </w:tc>
      </w:tr>
      <w:tr w:rsidR="003059B0" w:rsidRPr="00D2307B" w14:paraId="18370191" w14:textId="77777777" w:rsidTr="00996BA3">
        <w:trPr>
          <w:trHeight w:val="537"/>
        </w:trPr>
        <w:tc>
          <w:tcPr>
            <w:tcW w:w="2500" w:type="pct"/>
            <w:gridSpan w:val="5"/>
            <w:tcBorders>
              <w:top w:val="single" w:sz="4" w:space="0" w:color="auto"/>
              <w:left w:val="single" w:sz="4" w:space="0" w:color="auto"/>
              <w:bottom w:val="single" w:sz="4" w:space="0" w:color="auto"/>
              <w:right w:val="single" w:sz="4" w:space="0" w:color="auto"/>
            </w:tcBorders>
          </w:tcPr>
          <w:p w14:paraId="54B0928B" w14:textId="7A0F4715" w:rsidR="003059B0" w:rsidRPr="007606BA" w:rsidRDefault="00321054" w:rsidP="00321054">
            <w:pPr>
              <w:rPr>
                <w:sz w:val="16"/>
                <w:szCs w:val="16"/>
                <w:lang w:val="en-US"/>
              </w:rPr>
            </w:pPr>
            <w:r w:rsidRPr="007606BA">
              <w:rPr>
                <w:sz w:val="16"/>
                <w:szCs w:val="16"/>
                <w:lang w:val="en-US"/>
              </w:rPr>
              <w:t>3.</w:t>
            </w:r>
            <w:r w:rsidR="0077679C">
              <w:rPr>
                <w:sz w:val="16"/>
                <w:szCs w:val="16"/>
                <w:lang w:val="en-US"/>
              </w:rPr>
              <w:t>C</w:t>
            </w:r>
            <w:r w:rsidR="003059B0" w:rsidRPr="007606BA">
              <w:rPr>
                <w:sz w:val="16"/>
                <w:szCs w:val="16"/>
                <w:lang w:val="en-US"/>
              </w:rPr>
              <w:t>ertificate of inspection</w:t>
            </w:r>
            <w:r w:rsidR="0077679C">
              <w:rPr>
                <w:sz w:val="16"/>
                <w:szCs w:val="16"/>
                <w:lang w:val="en-US"/>
              </w:rPr>
              <w:t xml:space="preserve"> reference number</w:t>
            </w:r>
            <w:r w:rsidR="00141C00">
              <w:rPr>
                <w:sz w:val="16"/>
                <w:szCs w:val="16"/>
                <w:lang w:val="en-US"/>
              </w:rPr>
              <w:t xml:space="preserve"> </w:t>
            </w:r>
            <w:r w:rsidR="00141C00" w:rsidRPr="00A46798">
              <w:rPr>
                <w:rFonts w:hint="eastAsia"/>
                <w:b/>
                <w:sz w:val="16"/>
                <w:szCs w:val="16"/>
                <w:lang w:eastAsia="zh-CN"/>
              </w:rPr>
              <w:t>证书编号</w:t>
            </w:r>
          </w:p>
          <w:p w14:paraId="14F2C48D" w14:textId="77777777" w:rsidR="00A11B47" w:rsidRPr="007606BA" w:rsidRDefault="00A11B47" w:rsidP="00CE1BFB">
            <w:pPr>
              <w:shd w:val="clear" w:color="auto" w:fill="D9D9D9"/>
              <w:jc w:val="center"/>
              <w:rPr>
                <w:b/>
                <w:color w:val="FF0000"/>
                <w:sz w:val="16"/>
                <w:szCs w:val="16"/>
                <w:lang w:val="en-US"/>
              </w:rPr>
            </w:pPr>
            <w:r w:rsidRPr="007606BA">
              <w:rPr>
                <w:b/>
                <w:color w:val="FF0000"/>
                <w:sz w:val="16"/>
                <w:szCs w:val="16"/>
                <w:lang w:val="en-US"/>
              </w:rPr>
              <w:t>TO BE COMPLETED BY IBD</w:t>
            </w:r>
          </w:p>
          <w:p w14:paraId="406B17D6" w14:textId="77777777" w:rsidR="00775BDB" w:rsidRPr="007606BA" w:rsidRDefault="00775BDB" w:rsidP="00321054">
            <w:pPr>
              <w:rPr>
                <w:sz w:val="14"/>
                <w:szCs w:val="14"/>
                <w:lang w:val="en-US"/>
              </w:rPr>
            </w:pPr>
          </w:p>
          <w:p w14:paraId="60D0880E" w14:textId="77777777" w:rsidR="00775BDB" w:rsidRPr="007606BA" w:rsidRDefault="00775BDB" w:rsidP="00321054">
            <w:pPr>
              <w:rPr>
                <w:sz w:val="14"/>
                <w:szCs w:val="14"/>
                <w:lang w:val="en-US"/>
              </w:rPr>
            </w:pPr>
          </w:p>
        </w:tc>
        <w:tc>
          <w:tcPr>
            <w:tcW w:w="2500" w:type="pct"/>
            <w:gridSpan w:val="5"/>
            <w:tcBorders>
              <w:top w:val="single" w:sz="4" w:space="0" w:color="auto"/>
              <w:left w:val="single" w:sz="4" w:space="0" w:color="auto"/>
              <w:bottom w:val="single" w:sz="4" w:space="0" w:color="auto"/>
              <w:right w:val="single" w:sz="4" w:space="0" w:color="auto"/>
            </w:tcBorders>
          </w:tcPr>
          <w:p w14:paraId="4137436D" w14:textId="77777777" w:rsidR="00996BA3" w:rsidRDefault="00321054">
            <w:pPr>
              <w:tabs>
                <w:tab w:val="left" w:pos="161"/>
              </w:tabs>
              <w:rPr>
                <w:sz w:val="16"/>
                <w:szCs w:val="16"/>
                <w:lang w:val="en-US"/>
              </w:rPr>
            </w:pPr>
            <w:r w:rsidRPr="007606BA">
              <w:rPr>
                <w:sz w:val="16"/>
                <w:szCs w:val="16"/>
                <w:lang w:val="en-US"/>
              </w:rPr>
              <w:t>4.</w:t>
            </w:r>
            <w:r w:rsidR="00F14904">
              <w:rPr>
                <w:sz w:val="16"/>
                <w:szCs w:val="16"/>
                <w:lang w:val="en-US"/>
              </w:rPr>
              <w:t xml:space="preserve"> </w:t>
            </w:r>
            <w:r w:rsidR="0077679C">
              <w:rPr>
                <w:sz w:val="16"/>
                <w:szCs w:val="16"/>
                <w:lang w:val="en-US"/>
              </w:rPr>
              <w:t xml:space="preserve">Producer or processor of the product </w:t>
            </w:r>
            <w:r w:rsidR="00F14904">
              <w:rPr>
                <w:sz w:val="16"/>
                <w:szCs w:val="16"/>
                <w:lang w:val="en-US"/>
              </w:rPr>
              <w:t xml:space="preserve">(name and address) </w:t>
            </w:r>
          </w:p>
          <w:p w14:paraId="3B005E86" w14:textId="637AC466" w:rsidR="00532119" w:rsidRPr="007606BA" w:rsidRDefault="00F53D20">
            <w:pPr>
              <w:tabs>
                <w:tab w:val="left" w:pos="161"/>
              </w:tabs>
              <w:rPr>
                <w:sz w:val="16"/>
                <w:szCs w:val="16"/>
                <w:lang w:val="en-US"/>
              </w:rPr>
            </w:pPr>
            <w:r>
              <w:rPr>
                <w:rFonts w:hint="eastAsia"/>
                <w:b/>
                <w:sz w:val="16"/>
                <w:szCs w:val="16"/>
                <w:lang w:eastAsia="zh-CN"/>
              </w:rPr>
              <w:t>产品的生产或加工</w:t>
            </w:r>
            <w:r w:rsidRPr="00A46798">
              <w:rPr>
                <w:rFonts w:hint="eastAsia"/>
                <w:b/>
                <w:sz w:val="16"/>
                <w:szCs w:val="16"/>
                <w:lang w:eastAsia="zh-CN"/>
              </w:rPr>
              <w:t>商</w:t>
            </w:r>
            <w:r w:rsidRPr="00A453AE">
              <w:rPr>
                <w:rFonts w:hint="eastAsia"/>
                <w:b/>
                <w:sz w:val="16"/>
                <w:szCs w:val="16"/>
                <w:lang w:val="en-US" w:eastAsia="zh-CN"/>
              </w:rPr>
              <w:t>（</w:t>
            </w:r>
            <w:r w:rsidRPr="00A46798">
              <w:rPr>
                <w:rFonts w:hint="eastAsia"/>
                <w:b/>
                <w:sz w:val="16"/>
                <w:szCs w:val="16"/>
                <w:lang w:eastAsia="zh-CN"/>
              </w:rPr>
              <w:t>名称及地址</w:t>
            </w:r>
            <w:r w:rsidRPr="00A453AE">
              <w:rPr>
                <w:rFonts w:hint="eastAsia"/>
                <w:b/>
                <w:sz w:val="16"/>
                <w:szCs w:val="16"/>
                <w:lang w:val="en-US" w:eastAsia="zh-CN"/>
              </w:rPr>
              <w:t>）</w:t>
            </w:r>
          </w:p>
        </w:tc>
      </w:tr>
      <w:tr w:rsidR="003059B0" w:rsidRPr="0077679C" w14:paraId="1302BDFE" w14:textId="77777777" w:rsidTr="00996BA3">
        <w:tc>
          <w:tcPr>
            <w:tcW w:w="2500" w:type="pct"/>
            <w:gridSpan w:val="5"/>
            <w:tcBorders>
              <w:top w:val="single" w:sz="4" w:space="0" w:color="auto"/>
              <w:left w:val="single" w:sz="4" w:space="0" w:color="auto"/>
              <w:bottom w:val="single" w:sz="4" w:space="0" w:color="auto"/>
              <w:right w:val="single" w:sz="4" w:space="0" w:color="auto"/>
            </w:tcBorders>
          </w:tcPr>
          <w:p w14:paraId="1143C4B6" w14:textId="1DBA4C5C" w:rsidR="003059B0" w:rsidRPr="007606BA" w:rsidRDefault="00321054" w:rsidP="00321054">
            <w:pPr>
              <w:rPr>
                <w:sz w:val="16"/>
                <w:szCs w:val="16"/>
                <w:lang w:val="en-US"/>
              </w:rPr>
            </w:pPr>
            <w:r w:rsidRPr="007606BA">
              <w:rPr>
                <w:sz w:val="16"/>
                <w:szCs w:val="16"/>
                <w:lang w:val="en-US"/>
              </w:rPr>
              <w:t>5.</w:t>
            </w:r>
            <w:r w:rsidR="00F14904">
              <w:rPr>
                <w:sz w:val="16"/>
                <w:szCs w:val="16"/>
                <w:lang w:val="en-US"/>
              </w:rPr>
              <w:t xml:space="preserve"> </w:t>
            </w:r>
            <w:r w:rsidR="0077679C">
              <w:rPr>
                <w:sz w:val="16"/>
                <w:szCs w:val="16"/>
                <w:lang w:val="en-US"/>
              </w:rPr>
              <w:t xml:space="preserve">Exporter </w:t>
            </w:r>
            <w:r w:rsidR="00F14904">
              <w:rPr>
                <w:sz w:val="16"/>
                <w:szCs w:val="16"/>
                <w:lang w:val="en-US"/>
              </w:rPr>
              <w:t>(name and address)</w:t>
            </w:r>
            <w:r w:rsidR="00F14904" w:rsidRPr="007606BA">
              <w:rPr>
                <w:sz w:val="16"/>
                <w:szCs w:val="16"/>
                <w:lang w:val="en-US"/>
              </w:rPr>
              <w:t xml:space="preserve"> </w:t>
            </w:r>
            <w:r w:rsidR="00996BA3">
              <w:rPr>
                <w:rFonts w:hint="eastAsia"/>
                <w:b/>
                <w:sz w:val="16"/>
                <w:szCs w:val="16"/>
                <w:lang w:eastAsia="zh-CN"/>
              </w:rPr>
              <w:t>出口</w:t>
            </w:r>
            <w:r w:rsidR="00141C00" w:rsidRPr="00A46798">
              <w:rPr>
                <w:rFonts w:hint="eastAsia"/>
                <w:b/>
                <w:sz w:val="16"/>
                <w:szCs w:val="16"/>
                <w:lang w:eastAsia="zh-CN"/>
              </w:rPr>
              <w:t>商</w:t>
            </w:r>
            <w:r w:rsidR="00141C00" w:rsidRPr="00A453AE">
              <w:rPr>
                <w:rFonts w:hint="eastAsia"/>
                <w:b/>
                <w:sz w:val="16"/>
                <w:szCs w:val="16"/>
                <w:lang w:val="en-US" w:eastAsia="zh-CN"/>
              </w:rPr>
              <w:t>（</w:t>
            </w:r>
            <w:r w:rsidR="00141C00" w:rsidRPr="00A46798">
              <w:rPr>
                <w:rFonts w:hint="eastAsia"/>
                <w:b/>
                <w:sz w:val="16"/>
                <w:szCs w:val="16"/>
                <w:lang w:eastAsia="zh-CN"/>
              </w:rPr>
              <w:t>名称及地址</w:t>
            </w:r>
            <w:r w:rsidR="00141C00" w:rsidRPr="00A453AE">
              <w:rPr>
                <w:rFonts w:hint="eastAsia"/>
                <w:b/>
                <w:sz w:val="16"/>
                <w:szCs w:val="16"/>
                <w:lang w:val="en-US" w:eastAsia="zh-CN"/>
              </w:rPr>
              <w:t>）</w:t>
            </w:r>
          </w:p>
          <w:p w14:paraId="6FDE33F6" w14:textId="77777777" w:rsidR="00B90C99" w:rsidRPr="007606BA" w:rsidRDefault="00B90C99" w:rsidP="00321054">
            <w:pPr>
              <w:pStyle w:val="Corpodetexto"/>
              <w:tabs>
                <w:tab w:val="left" w:pos="708"/>
                <w:tab w:val="left" w:pos="3131"/>
              </w:tabs>
              <w:jc w:val="left"/>
              <w:rPr>
                <w:sz w:val="16"/>
                <w:szCs w:val="16"/>
              </w:rPr>
            </w:pPr>
          </w:p>
        </w:tc>
        <w:tc>
          <w:tcPr>
            <w:tcW w:w="2500" w:type="pct"/>
            <w:gridSpan w:val="5"/>
            <w:tcBorders>
              <w:top w:val="single" w:sz="4" w:space="0" w:color="auto"/>
              <w:left w:val="single" w:sz="4" w:space="0" w:color="auto"/>
              <w:bottom w:val="single" w:sz="4" w:space="0" w:color="auto"/>
              <w:right w:val="single" w:sz="4" w:space="0" w:color="auto"/>
            </w:tcBorders>
          </w:tcPr>
          <w:p w14:paraId="56D741CC" w14:textId="77777777" w:rsidR="0077679C" w:rsidRDefault="00321054" w:rsidP="0077679C">
            <w:pPr>
              <w:rPr>
                <w:sz w:val="16"/>
                <w:szCs w:val="16"/>
                <w:lang w:val="en-US"/>
              </w:rPr>
            </w:pPr>
            <w:r w:rsidRPr="007606BA">
              <w:rPr>
                <w:sz w:val="16"/>
                <w:szCs w:val="16"/>
                <w:lang w:val="en-US"/>
              </w:rPr>
              <w:t>6.</w:t>
            </w:r>
            <w:r w:rsidR="0077679C" w:rsidDel="0077679C">
              <w:rPr>
                <w:sz w:val="16"/>
                <w:szCs w:val="16"/>
                <w:lang w:val="en-US"/>
              </w:rPr>
              <w:t xml:space="preserve"> </w:t>
            </w:r>
            <w:r w:rsidR="0077679C" w:rsidRPr="00D53744">
              <w:rPr>
                <w:sz w:val="16"/>
                <w:szCs w:val="16"/>
                <w:lang w:val="en-US"/>
              </w:rPr>
              <w:t>Operator who buys or sells the product without storing or physically handling the product</w:t>
            </w:r>
            <w:r w:rsidR="0077679C">
              <w:rPr>
                <w:sz w:val="16"/>
                <w:szCs w:val="16"/>
                <w:lang w:val="en-US"/>
              </w:rPr>
              <w:t xml:space="preserve"> (name and address)</w:t>
            </w:r>
          </w:p>
          <w:p w14:paraId="07A103E1" w14:textId="2F24BB23" w:rsidR="0077679C" w:rsidRPr="00996BA3" w:rsidRDefault="00996BA3" w:rsidP="00996BA3">
            <w:pPr>
              <w:rPr>
                <w:b/>
                <w:bCs/>
                <w:sz w:val="16"/>
                <w:szCs w:val="16"/>
                <w:lang w:val="en-US"/>
              </w:rPr>
            </w:pPr>
            <w:proofErr w:type="spellStart"/>
            <w:r w:rsidRPr="00996BA3">
              <w:rPr>
                <w:rFonts w:hint="eastAsia"/>
                <w:b/>
                <w:bCs/>
                <w:sz w:val="16"/>
                <w:szCs w:val="16"/>
                <w:lang w:val="en-US"/>
              </w:rPr>
              <w:t>买入或卖出产品而不储存或实际处理产品的经营者</w:t>
            </w:r>
            <w:proofErr w:type="spellEnd"/>
            <w:r w:rsidRPr="00996BA3">
              <w:rPr>
                <w:rFonts w:hint="eastAsia"/>
                <w:b/>
                <w:bCs/>
                <w:sz w:val="16"/>
                <w:szCs w:val="16"/>
                <w:lang w:val="en-US"/>
              </w:rPr>
              <w:t>（</w:t>
            </w:r>
            <w:r w:rsidRPr="00996BA3">
              <w:rPr>
                <w:rFonts w:hint="eastAsia"/>
                <w:b/>
                <w:bCs/>
                <w:sz w:val="16"/>
                <w:szCs w:val="16"/>
                <w:lang w:val="en-US" w:eastAsia="zh-CN"/>
              </w:rPr>
              <w:t>名称</w:t>
            </w:r>
            <w:proofErr w:type="spellStart"/>
            <w:r w:rsidRPr="00996BA3">
              <w:rPr>
                <w:rFonts w:hint="eastAsia"/>
                <w:b/>
                <w:bCs/>
                <w:sz w:val="16"/>
                <w:szCs w:val="16"/>
                <w:lang w:val="en-US"/>
              </w:rPr>
              <w:t>和地址</w:t>
            </w:r>
            <w:proofErr w:type="spellEnd"/>
            <w:r w:rsidRPr="00996BA3">
              <w:rPr>
                <w:rFonts w:hint="eastAsia"/>
                <w:b/>
                <w:bCs/>
                <w:sz w:val="16"/>
                <w:szCs w:val="16"/>
                <w:lang w:val="en-US"/>
              </w:rPr>
              <w:t>）</w:t>
            </w:r>
          </w:p>
          <w:p w14:paraId="6FD6803E" w14:textId="77777777" w:rsidR="00532119" w:rsidRPr="00996BA3" w:rsidRDefault="00532119" w:rsidP="00996BA3">
            <w:pPr>
              <w:rPr>
                <w:sz w:val="16"/>
                <w:szCs w:val="16"/>
                <w:lang w:val="en-US"/>
              </w:rPr>
            </w:pPr>
          </w:p>
        </w:tc>
      </w:tr>
      <w:tr w:rsidR="003059B0" w:rsidRPr="0077679C" w14:paraId="65D52E01" w14:textId="77777777" w:rsidTr="00996BA3">
        <w:trPr>
          <w:cantSplit/>
          <w:trHeight w:val="563"/>
        </w:trPr>
        <w:tc>
          <w:tcPr>
            <w:tcW w:w="2500" w:type="pct"/>
            <w:gridSpan w:val="5"/>
            <w:tcBorders>
              <w:top w:val="single" w:sz="4" w:space="0" w:color="auto"/>
              <w:left w:val="single" w:sz="4" w:space="0" w:color="auto"/>
              <w:bottom w:val="single" w:sz="4" w:space="0" w:color="auto"/>
              <w:right w:val="single" w:sz="4" w:space="0" w:color="auto"/>
            </w:tcBorders>
          </w:tcPr>
          <w:p w14:paraId="7B5A6355" w14:textId="54A6D0A9" w:rsidR="0077679C" w:rsidRPr="007606BA" w:rsidRDefault="00321054" w:rsidP="0077679C">
            <w:pPr>
              <w:rPr>
                <w:sz w:val="16"/>
                <w:szCs w:val="16"/>
                <w:lang w:val="en-US"/>
              </w:rPr>
            </w:pPr>
            <w:r w:rsidRPr="007606BA">
              <w:rPr>
                <w:sz w:val="16"/>
                <w:szCs w:val="16"/>
                <w:lang w:val="en-US"/>
              </w:rPr>
              <w:t>7.</w:t>
            </w:r>
            <w:r w:rsidR="00F14904">
              <w:rPr>
                <w:sz w:val="16"/>
                <w:szCs w:val="16"/>
                <w:lang w:val="en-US"/>
              </w:rPr>
              <w:t xml:space="preserve"> </w:t>
            </w:r>
            <w:r w:rsidR="0077679C">
              <w:rPr>
                <w:sz w:val="16"/>
                <w:szCs w:val="16"/>
                <w:lang w:val="en-US"/>
              </w:rPr>
              <w:t>Control authority or control body</w:t>
            </w:r>
            <w:r w:rsidR="00996BA3" w:rsidRPr="00996BA3">
              <w:rPr>
                <w:rFonts w:hint="eastAsia"/>
                <w:b/>
                <w:bCs/>
                <w:sz w:val="16"/>
                <w:szCs w:val="16"/>
                <w:lang w:val="en-US" w:eastAsia="zh-CN"/>
              </w:rPr>
              <w:t>认证</w:t>
            </w:r>
            <w:r w:rsidR="0077679C" w:rsidRPr="00A46798">
              <w:rPr>
                <w:rFonts w:hint="eastAsia"/>
                <w:b/>
                <w:sz w:val="16"/>
                <w:szCs w:val="16"/>
                <w:lang w:eastAsia="zh-CN"/>
              </w:rPr>
              <w:t>机构</w:t>
            </w:r>
          </w:p>
          <w:p w14:paraId="55A1BEF2" w14:textId="77777777" w:rsidR="0077679C" w:rsidRPr="007606BA" w:rsidRDefault="0077679C" w:rsidP="0077679C">
            <w:pPr>
              <w:rPr>
                <w:sz w:val="16"/>
                <w:szCs w:val="16"/>
                <w:lang w:val="en-US"/>
              </w:rPr>
            </w:pPr>
          </w:p>
          <w:p w14:paraId="39273FA1" w14:textId="77777777" w:rsidR="0077679C" w:rsidRPr="007A0869" w:rsidRDefault="0077679C" w:rsidP="0077679C">
            <w:pPr>
              <w:rPr>
                <w:sz w:val="16"/>
                <w:szCs w:val="16"/>
              </w:rPr>
            </w:pPr>
            <w:r w:rsidRPr="007A0869">
              <w:rPr>
                <w:sz w:val="16"/>
                <w:szCs w:val="16"/>
              </w:rPr>
              <w:t>IBD Certificações Ltda.</w:t>
            </w:r>
          </w:p>
          <w:p w14:paraId="31C0C4AD" w14:textId="77777777" w:rsidR="0077679C" w:rsidRPr="007606BA" w:rsidRDefault="0077679C" w:rsidP="0077679C">
            <w:pPr>
              <w:rPr>
                <w:sz w:val="16"/>
                <w:szCs w:val="16"/>
              </w:rPr>
            </w:pPr>
            <w:r w:rsidRPr="007606BA">
              <w:rPr>
                <w:sz w:val="16"/>
                <w:szCs w:val="16"/>
              </w:rPr>
              <w:t xml:space="preserve">Rua </w:t>
            </w:r>
            <w:r>
              <w:rPr>
                <w:sz w:val="16"/>
                <w:szCs w:val="16"/>
              </w:rPr>
              <w:t>Amando de Barros, 2275</w:t>
            </w:r>
          </w:p>
          <w:p w14:paraId="4B45FBBC" w14:textId="77777777" w:rsidR="0077679C" w:rsidRPr="007606BA" w:rsidRDefault="0077679C" w:rsidP="0077679C">
            <w:pPr>
              <w:tabs>
                <w:tab w:val="left" w:pos="2630"/>
              </w:tabs>
              <w:rPr>
                <w:sz w:val="16"/>
                <w:szCs w:val="16"/>
              </w:rPr>
            </w:pPr>
            <w:r w:rsidRPr="007606BA">
              <w:rPr>
                <w:sz w:val="16"/>
                <w:szCs w:val="16"/>
              </w:rPr>
              <w:t>18602-1</w:t>
            </w:r>
            <w:r>
              <w:rPr>
                <w:sz w:val="16"/>
                <w:szCs w:val="16"/>
              </w:rPr>
              <w:t>5</w:t>
            </w:r>
            <w:r w:rsidRPr="007606BA">
              <w:rPr>
                <w:sz w:val="16"/>
                <w:szCs w:val="16"/>
              </w:rPr>
              <w:t>0 Botucatu/ SP   BRAZIL</w:t>
            </w:r>
          </w:p>
          <w:p w14:paraId="7083A8A7" w14:textId="77777777" w:rsidR="003059B0" w:rsidRPr="007606BA" w:rsidRDefault="003059B0" w:rsidP="00321054">
            <w:pPr>
              <w:tabs>
                <w:tab w:val="left" w:pos="1134"/>
                <w:tab w:val="left" w:pos="1701"/>
                <w:tab w:val="left" w:pos="3402"/>
                <w:tab w:val="center" w:pos="3655"/>
                <w:tab w:val="left" w:pos="3969"/>
                <w:tab w:val="left" w:pos="4536"/>
                <w:tab w:val="left" w:pos="5103"/>
                <w:tab w:val="left" w:pos="5670"/>
                <w:tab w:val="left" w:pos="6237"/>
                <w:tab w:val="left" w:pos="8647"/>
              </w:tabs>
              <w:rPr>
                <w:sz w:val="16"/>
                <w:szCs w:val="16"/>
                <w:lang w:val="en-US"/>
              </w:rPr>
            </w:pPr>
          </w:p>
        </w:tc>
        <w:tc>
          <w:tcPr>
            <w:tcW w:w="2500" w:type="pct"/>
            <w:gridSpan w:val="5"/>
            <w:tcBorders>
              <w:top w:val="single" w:sz="4" w:space="0" w:color="auto"/>
              <w:left w:val="single" w:sz="4" w:space="0" w:color="auto"/>
              <w:bottom w:val="single" w:sz="4" w:space="0" w:color="auto"/>
              <w:right w:val="single" w:sz="4" w:space="0" w:color="auto"/>
            </w:tcBorders>
          </w:tcPr>
          <w:p w14:paraId="05E9F21A" w14:textId="4DB32C6A" w:rsidR="003059B0" w:rsidRPr="007606BA" w:rsidRDefault="00321054" w:rsidP="00321054">
            <w:pPr>
              <w:rPr>
                <w:sz w:val="16"/>
                <w:szCs w:val="16"/>
                <w:lang w:val="en-US"/>
              </w:rPr>
            </w:pPr>
            <w:r w:rsidRPr="007606BA">
              <w:rPr>
                <w:sz w:val="16"/>
                <w:szCs w:val="16"/>
                <w:lang w:val="en-US"/>
              </w:rPr>
              <w:t>8.</w:t>
            </w:r>
            <w:r w:rsidR="0077679C">
              <w:rPr>
                <w:sz w:val="16"/>
                <w:szCs w:val="16"/>
                <w:lang w:val="en-US"/>
              </w:rPr>
              <w:t xml:space="preserve"> Country of origin</w:t>
            </w:r>
            <w:r w:rsidR="0077679C" w:rsidRPr="00A46798">
              <w:rPr>
                <w:rFonts w:hint="eastAsia"/>
                <w:b/>
                <w:sz w:val="16"/>
                <w:szCs w:val="16"/>
                <w:lang w:eastAsia="zh-CN"/>
              </w:rPr>
              <w:t>原产国</w:t>
            </w:r>
          </w:p>
          <w:p w14:paraId="7AF9846B" w14:textId="77777777" w:rsidR="00532119" w:rsidRPr="007606BA" w:rsidRDefault="00532119" w:rsidP="00321054">
            <w:pPr>
              <w:rPr>
                <w:sz w:val="16"/>
                <w:szCs w:val="16"/>
                <w:lang w:val="en-US"/>
              </w:rPr>
            </w:pPr>
          </w:p>
          <w:p w14:paraId="5159E6D2" w14:textId="77777777" w:rsidR="00532119" w:rsidRPr="007606BA" w:rsidRDefault="00532119" w:rsidP="00321054">
            <w:pPr>
              <w:rPr>
                <w:sz w:val="16"/>
                <w:szCs w:val="16"/>
                <w:lang w:val="en-US"/>
              </w:rPr>
            </w:pPr>
          </w:p>
          <w:p w14:paraId="00F8DA23" w14:textId="77777777" w:rsidR="00020C4A" w:rsidRPr="007606BA" w:rsidRDefault="00020C4A" w:rsidP="00321054">
            <w:pPr>
              <w:rPr>
                <w:sz w:val="16"/>
                <w:szCs w:val="16"/>
                <w:lang w:val="en-US"/>
              </w:rPr>
            </w:pPr>
          </w:p>
        </w:tc>
      </w:tr>
      <w:tr w:rsidR="00F14904" w:rsidRPr="0077679C" w14:paraId="2C800C62" w14:textId="77777777" w:rsidTr="00996BA3">
        <w:trPr>
          <w:cantSplit/>
          <w:trHeight w:val="562"/>
        </w:trPr>
        <w:tc>
          <w:tcPr>
            <w:tcW w:w="2500" w:type="pct"/>
            <w:gridSpan w:val="5"/>
            <w:tcBorders>
              <w:top w:val="single" w:sz="4" w:space="0" w:color="auto"/>
              <w:left w:val="single" w:sz="4" w:space="0" w:color="auto"/>
              <w:bottom w:val="single" w:sz="4" w:space="0" w:color="auto"/>
              <w:right w:val="single" w:sz="4" w:space="0" w:color="auto"/>
            </w:tcBorders>
          </w:tcPr>
          <w:p w14:paraId="62C0F765" w14:textId="0CE4C251" w:rsidR="00F14904" w:rsidRDefault="00F14904" w:rsidP="00F14904">
            <w:pPr>
              <w:rPr>
                <w:sz w:val="16"/>
                <w:szCs w:val="16"/>
                <w:lang w:val="en-US"/>
              </w:rPr>
            </w:pPr>
            <w:r>
              <w:rPr>
                <w:sz w:val="16"/>
                <w:szCs w:val="16"/>
                <w:lang w:val="en-US"/>
              </w:rPr>
              <w:t xml:space="preserve">9. </w:t>
            </w:r>
            <w:r w:rsidR="0077679C" w:rsidRPr="007606BA">
              <w:rPr>
                <w:sz w:val="16"/>
                <w:szCs w:val="16"/>
                <w:lang w:val="en-US"/>
              </w:rPr>
              <w:t xml:space="preserve">Country </w:t>
            </w:r>
            <w:proofErr w:type="gramStart"/>
            <w:r w:rsidR="0077679C" w:rsidRPr="007606BA">
              <w:rPr>
                <w:sz w:val="16"/>
                <w:szCs w:val="16"/>
                <w:lang w:val="en-US"/>
              </w:rPr>
              <w:t xml:space="preserve">of </w:t>
            </w:r>
            <w:r w:rsidR="0077679C">
              <w:rPr>
                <w:sz w:val="16"/>
                <w:szCs w:val="16"/>
                <w:lang w:val="en-US"/>
              </w:rPr>
              <w:t xml:space="preserve"> export</w:t>
            </w:r>
            <w:proofErr w:type="gramEnd"/>
            <w:r w:rsidR="0077679C" w:rsidRPr="00A46798">
              <w:rPr>
                <w:rFonts w:hint="eastAsia"/>
                <w:b/>
                <w:sz w:val="16"/>
                <w:szCs w:val="16"/>
                <w:lang w:eastAsia="zh-CN"/>
              </w:rPr>
              <w:t>出口国</w:t>
            </w:r>
          </w:p>
          <w:p w14:paraId="66AFF5A2" w14:textId="77777777" w:rsidR="00906AAE" w:rsidRDefault="00906AAE" w:rsidP="00F14904">
            <w:pPr>
              <w:rPr>
                <w:sz w:val="16"/>
                <w:szCs w:val="16"/>
                <w:lang w:val="en-US"/>
              </w:rPr>
            </w:pPr>
          </w:p>
          <w:p w14:paraId="515D4794" w14:textId="77777777" w:rsidR="00906AAE" w:rsidRDefault="00906AAE" w:rsidP="00F14904">
            <w:pPr>
              <w:rPr>
                <w:sz w:val="16"/>
                <w:szCs w:val="16"/>
                <w:lang w:val="en-US"/>
              </w:rPr>
            </w:pPr>
          </w:p>
          <w:p w14:paraId="4196972D" w14:textId="076F3BFF" w:rsidR="00906AAE" w:rsidRPr="007606BA" w:rsidRDefault="00906AAE" w:rsidP="00F14904">
            <w:pPr>
              <w:rPr>
                <w:sz w:val="16"/>
                <w:szCs w:val="16"/>
                <w:lang w:val="en-US"/>
              </w:rPr>
            </w:pPr>
          </w:p>
        </w:tc>
        <w:tc>
          <w:tcPr>
            <w:tcW w:w="2500" w:type="pct"/>
            <w:gridSpan w:val="5"/>
            <w:tcBorders>
              <w:top w:val="single" w:sz="4" w:space="0" w:color="auto"/>
              <w:left w:val="single" w:sz="4" w:space="0" w:color="auto"/>
              <w:bottom w:val="single" w:sz="4" w:space="0" w:color="auto"/>
              <w:right w:val="single" w:sz="4" w:space="0" w:color="auto"/>
            </w:tcBorders>
          </w:tcPr>
          <w:p w14:paraId="64B39F49" w14:textId="77777777" w:rsidR="00F14904" w:rsidRDefault="00F14904">
            <w:pPr>
              <w:rPr>
                <w:lang w:val="en-US"/>
              </w:rPr>
            </w:pPr>
            <w:r>
              <w:rPr>
                <w:sz w:val="16"/>
                <w:szCs w:val="16"/>
                <w:lang w:val="en-US"/>
              </w:rPr>
              <w:t xml:space="preserve">10. </w:t>
            </w:r>
            <w:r w:rsidR="0077679C" w:rsidRPr="00D53744">
              <w:rPr>
                <w:sz w:val="16"/>
                <w:szCs w:val="16"/>
                <w:lang w:val="en-US"/>
              </w:rPr>
              <w:t>Border control pos</w:t>
            </w:r>
            <w:r w:rsidR="0077679C" w:rsidRPr="00937A87">
              <w:rPr>
                <w:sz w:val="16"/>
                <w:szCs w:val="16"/>
                <w:lang w:val="en-US"/>
              </w:rPr>
              <w:t>t/point of release for free cir</w:t>
            </w:r>
            <w:r w:rsidR="0077679C" w:rsidRPr="00D53744">
              <w:rPr>
                <w:sz w:val="16"/>
                <w:szCs w:val="16"/>
                <w:lang w:val="en-US"/>
              </w:rPr>
              <w:t>culation</w:t>
            </w:r>
            <w:r w:rsidR="0077679C" w:rsidRPr="00D53744">
              <w:rPr>
                <w:lang w:val="en-US"/>
              </w:rPr>
              <w:t xml:space="preserve"> </w:t>
            </w:r>
          </w:p>
          <w:p w14:paraId="49325F55" w14:textId="79A67EC3" w:rsidR="00996BA3" w:rsidRPr="00996BA3" w:rsidDel="00F14904" w:rsidRDefault="00996BA3">
            <w:pPr>
              <w:rPr>
                <w:b/>
                <w:bCs/>
                <w:sz w:val="16"/>
                <w:szCs w:val="16"/>
                <w:lang w:val="en-US"/>
              </w:rPr>
            </w:pPr>
            <w:proofErr w:type="spellStart"/>
            <w:r w:rsidRPr="00996BA3">
              <w:rPr>
                <w:rFonts w:hint="eastAsia"/>
                <w:b/>
                <w:bCs/>
                <w:sz w:val="16"/>
                <w:szCs w:val="16"/>
                <w:lang w:val="en-US"/>
              </w:rPr>
              <w:t>边境管制站</w:t>
            </w:r>
            <w:proofErr w:type="spellEnd"/>
            <w:r w:rsidRPr="00996BA3">
              <w:rPr>
                <w:rFonts w:hint="eastAsia"/>
                <w:b/>
                <w:bCs/>
                <w:sz w:val="16"/>
                <w:szCs w:val="16"/>
                <w:lang w:val="en-US"/>
              </w:rPr>
              <w:t>/</w:t>
            </w:r>
            <w:proofErr w:type="spellStart"/>
            <w:r w:rsidRPr="00996BA3">
              <w:rPr>
                <w:rFonts w:hint="eastAsia"/>
                <w:b/>
                <w:bCs/>
                <w:sz w:val="16"/>
                <w:szCs w:val="16"/>
                <w:lang w:val="en-US"/>
              </w:rPr>
              <w:t>自由流通的释放点</w:t>
            </w:r>
            <w:proofErr w:type="spellEnd"/>
          </w:p>
        </w:tc>
      </w:tr>
      <w:tr w:rsidR="003059B0" w:rsidRPr="00D2307B" w14:paraId="608556DD" w14:textId="77777777" w:rsidTr="00996BA3">
        <w:trPr>
          <w:trHeight w:val="794"/>
        </w:trPr>
        <w:tc>
          <w:tcPr>
            <w:tcW w:w="2500" w:type="pct"/>
            <w:gridSpan w:val="5"/>
            <w:tcBorders>
              <w:top w:val="single" w:sz="4" w:space="0" w:color="auto"/>
              <w:left w:val="single" w:sz="4" w:space="0" w:color="auto"/>
              <w:bottom w:val="single" w:sz="4" w:space="0" w:color="auto"/>
              <w:right w:val="single" w:sz="4" w:space="0" w:color="auto"/>
            </w:tcBorders>
          </w:tcPr>
          <w:p w14:paraId="1A3ABE0A" w14:textId="31A82DF4" w:rsidR="003059B0" w:rsidRPr="007606BA" w:rsidRDefault="00F14904" w:rsidP="00321054">
            <w:pPr>
              <w:rPr>
                <w:sz w:val="16"/>
                <w:szCs w:val="16"/>
                <w:lang w:val="en-US"/>
              </w:rPr>
            </w:pPr>
            <w:r w:rsidRPr="007606BA">
              <w:rPr>
                <w:sz w:val="16"/>
                <w:szCs w:val="16"/>
                <w:lang w:val="en-US"/>
              </w:rPr>
              <w:t>1</w:t>
            </w:r>
            <w:r>
              <w:rPr>
                <w:sz w:val="16"/>
                <w:szCs w:val="16"/>
                <w:lang w:val="en-US"/>
              </w:rPr>
              <w:t>1</w:t>
            </w:r>
            <w:r w:rsidR="00321054" w:rsidRPr="007606BA">
              <w:rPr>
                <w:sz w:val="16"/>
                <w:szCs w:val="16"/>
                <w:lang w:val="en-US"/>
              </w:rPr>
              <w:t>.</w:t>
            </w:r>
            <w:r>
              <w:rPr>
                <w:sz w:val="16"/>
                <w:szCs w:val="16"/>
                <w:lang w:val="en-US"/>
              </w:rPr>
              <w:t xml:space="preserve"> </w:t>
            </w:r>
            <w:r w:rsidR="0077679C">
              <w:rPr>
                <w:sz w:val="16"/>
                <w:szCs w:val="16"/>
                <w:lang w:val="en-US"/>
              </w:rPr>
              <w:t>Country of destination</w:t>
            </w:r>
            <w:r w:rsidR="0077679C" w:rsidRPr="00A46798">
              <w:rPr>
                <w:rFonts w:hint="eastAsia"/>
                <w:b/>
                <w:sz w:val="16"/>
                <w:szCs w:val="16"/>
                <w:lang w:eastAsia="zh-CN"/>
              </w:rPr>
              <w:t>目的地国</w:t>
            </w:r>
          </w:p>
          <w:p w14:paraId="5A994E63" w14:textId="77777777" w:rsidR="003059B0" w:rsidRPr="007606BA" w:rsidRDefault="003059B0" w:rsidP="00321054">
            <w:pPr>
              <w:tabs>
                <w:tab w:val="left" w:pos="1134"/>
                <w:tab w:val="left" w:pos="1701"/>
                <w:tab w:val="left" w:pos="2268"/>
                <w:tab w:val="left" w:pos="2835"/>
                <w:tab w:val="left" w:pos="3402"/>
                <w:tab w:val="left" w:pos="3969"/>
                <w:tab w:val="left" w:pos="4536"/>
                <w:tab w:val="left" w:pos="5103"/>
                <w:tab w:val="left" w:pos="5670"/>
                <w:tab w:val="left" w:pos="6237"/>
                <w:tab w:val="left" w:pos="8647"/>
              </w:tabs>
              <w:rPr>
                <w:sz w:val="16"/>
                <w:szCs w:val="16"/>
                <w:lang w:val="en-US"/>
              </w:rPr>
            </w:pPr>
          </w:p>
          <w:p w14:paraId="4661141D" w14:textId="77777777" w:rsidR="000F6E34" w:rsidRPr="007606BA" w:rsidRDefault="000F6E34" w:rsidP="00321054">
            <w:pPr>
              <w:tabs>
                <w:tab w:val="left" w:pos="1134"/>
                <w:tab w:val="left" w:pos="1701"/>
                <w:tab w:val="left" w:pos="2268"/>
                <w:tab w:val="left" w:pos="2835"/>
                <w:tab w:val="left" w:pos="3402"/>
                <w:tab w:val="left" w:pos="3969"/>
                <w:tab w:val="left" w:pos="4536"/>
                <w:tab w:val="left" w:pos="5103"/>
                <w:tab w:val="left" w:pos="5670"/>
                <w:tab w:val="left" w:pos="6237"/>
                <w:tab w:val="left" w:pos="8647"/>
              </w:tabs>
              <w:rPr>
                <w:sz w:val="16"/>
                <w:szCs w:val="16"/>
                <w:lang w:val="en-US"/>
              </w:rPr>
            </w:pPr>
          </w:p>
          <w:p w14:paraId="154D88CF" w14:textId="77777777" w:rsidR="000F6E34" w:rsidRPr="007606BA" w:rsidRDefault="000F6E34" w:rsidP="00321054">
            <w:pPr>
              <w:tabs>
                <w:tab w:val="left" w:pos="1134"/>
                <w:tab w:val="left" w:pos="1701"/>
                <w:tab w:val="left" w:pos="2268"/>
                <w:tab w:val="left" w:pos="2835"/>
                <w:tab w:val="left" w:pos="3402"/>
                <w:tab w:val="left" w:pos="3969"/>
                <w:tab w:val="left" w:pos="4536"/>
                <w:tab w:val="left" w:pos="5103"/>
                <w:tab w:val="left" w:pos="5670"/>
                <w:tab w:val="left" w:pos="6237"/>
                <w:tab w:val="left" w:pos="8647"/>
              </w:tabs>
              <w:rPr>
                <w:sz w:val="16"/>
                <w:szCs w:val="16"/>
                <w:lang w:val="en-US"/>
              </w:rPr>
            </w:pPr>
          </w:p>
          <w:p w14:paraId="5A8632BB" w14:textId="77777777" w:rsidR="00B90C99" w:rsidRPr="007606BA" w:rsidRDefault="00B90C99" w:rsidP="00321054">
            <w:pPr>
              <w:tabs>
                <w:tab w:val="left" w:pos="1134"/>
                <w:tab w:val="left" w:pos="1701"/>
                <w:tab w:val="left" w:pos="2268"/>
                <w:tab w:val="left" w:pos="2835"/>
                <w:tab w:val="left" w:pos="3402"/>
                <w:tab w:val="left" w:pos="3969"/>
                <w:tab w:val="left" w:pos="4536"/>
                <w:tab w:val="left" w:pos="5103"/>
                <w:tab w:val="left" w:pos="5670"/>
                <w:tab w:val="left" w:pos="6237"/>
                <w:tab w:val="left" w:pos="8647"/>
              </w:tabs>
              <w:rPr>
                <w:sz w:val="16"/>
                <w:szCs w:val="16"/>
                <w:lang w:val="en-US"/>
              </w:rPr>
            </w:pPr>
          </w:p>
        </w:tc>
        <w:tc>
          <w:tcPr>
            <w:tcW w:w="2500" w:type="pct"/>
            <w:gridSpan w:val="5"/>
            <w:tcBorders>
              <w:top w:val="single" w:sz="4" w:space="0" w:color="auto"/>
              <w:left w:val="single" w:sz="4" w:space="0" w:color="auto"/>
              <w:bottom w:val="single" w:sz="4" w:space="0" w:color="auto"/>
              <w:right w:val="single" w:sz="4" w:space="0" w:color="auto"/>
            </w:tcBorders>
          </w:tcPr>
          <w:p w14:paraId="66CDCF08" w14:textId="77777777" w:rsidR="00996BA3" w:rsidRDefault="00F14904" w:rsidP="00321054">
            <w:pPr>
              <w:rPr>
                <w:sz w:val="16"/>
                <w:szCs w:val="16"/>
                <w:lang w:val="en-US"/>
              </w:rPr>
            </w:pPr>
            <w:r w:rsidRPr="007606BA">
              <w:rPr>
                <w:sz w:val="16"/>
                <w:szCs w:val="16"/>
                <w:lang w:val="en-US"/>
              </w:rPr>
              <w:t>1</w:t>
            </w:r>
            <w:r>
              <w:rPr>
                <w:sz w:val="16"/>
                <w:szCs w:val="16"/>
                <w:lang w:val="en-US"/>
              </w:rPr>
              <w:t>2</w:t>
            </w:r>
            <w:r w:rsidR="00321054" w:rsidRPr="007606BA">
              <w:rPr>
                <w:sz w:val="16"/>
                <w:szCs w:val="16"/>
                <w:lang w:val="en-US"/>
              </w:rPr>
              <w:t>.</w:t>
            </w:r>
            <w:r w:rsidR="003059B0" w:rsidRPr="007606BA">
              <w:rPr>
                <w:sz w:val="16"/>
                <w:szCs w:val="16"/>
                <w:lang w:val="en-US"/>
              </w:rPr>
              <w:t xml:space="preserve"> </w:t>
            </w:r>
            <w:r w:rsidR="0077679C">
              <w:rPr>
                <w:sz w:val="16"/>
                <w:szCs w:val="16"/>
                <w:lang w:val="en-US"/>
              </w:rPr>
              <w:t>Importer (name, address and EORI number)</w:t>
            </w:r>
          </w:p>
          <w:p w14:paraId="09C187D9" w14:textId="477B7895" w:rsidR="00B90C99" w:rsidRPr="007606BA" w:rsidRDefault="0077679C" w:rsidP="00321054">
            <w:pPr>
              <w:rPr>
                <w:sz w:val="16"/>
                <w:szCs w:val="16"/>
                <w:lang w:val="en-US"/>
              </w:rPr>
            </w:pPr>
            <w:r w:rsidRPr="00A46798">
              <w:rPr>
                <w:rFonts w:hint="eastAsia"/>
                <w:b/>
                <w:sz w:val="16"/>
                <w:szCs w:val="16"/>
                <w:lang w:eastAsia="zh-CN"/>
              </w:rPr>
              <w:t>进口商</w:t>
            </w:r>
          </w:p>
        </w:tc>
      </w:tr>
      <w:tr w:rsidR="00BF25FC" w:rsidRPr="00D2307B" w14:paraId="3785FE95" w14:textId="77777777" w:rsidTr="00996BA3">
        <w:trPr>
          <w:trHeight w:val="278"/>
        </w:trPr>
        <w:tc>
          <w:tcPr>
            <w:tcW w:w="5000" w:type="pct"/>
            <w:gridSpan w:val="10"/>
            <w:tcBorders>
              <w:top w:val="single" w:sz="4" w:space="0" w:color="auto"/>
              <w:left w:val="single" w:sz="4" w:space="0" w:color="auto"/>
              <w:bottom w:val="single" w:sz="4" w:space="0" w:color="auto"/>
              <w:right w:val="single" w:sz="4" w:space="0" w:color="auto"/>
            </w:tcBorders>
          </w:tcPr>
          <w:p w14:paraId="7B08ED62" w14:textId="192BE668" w:rsidR="00BF25FC" w:rsidRPr="00A453AE" w:rsidRDefault="00BF25FC" w:rsidP="00BF25FC">
            <w:pPr>
              <w:rPr>
                <w:sz w:val="16"/>
                <w:szCs w:val="16"/>
                <w:lang w:val="en-US"/>
              </w:rPr>
            </w:pPr>
            <w:r w:rsidRPr="00A453AE">
              <w:rPr>
                <w:sz w:val="16"/>
                <w:szCs w:val="16"/>
                <w:lang w:val="en-US"/>
              </w:rPr>
              <w:t>13. Description of products</w:t>
            </w:r>
            <w:r w:rsidR="00141C00">
              <w:rPr>
                <w:rFonts w:hint="eastAsia"/>
                <w:sz w:val="16"/>
                <w:szCs w:val="16"/>
                <w:lang w:val="en-US" w:eastAsia="zh-CN"/>
              </w:rPr>
              <w:t>产品描述</w:t>
            </w:r>
            <w:r w:rsidR="00141C00" w:rsidRPr="00A453AE">
              <w:rPr>
                <w:sz w:val="16"/>
                <w:szCs w:val="16"/>
                <w:lang w:val="en-US" w:eastAsia="zh-CN"/>
              </w:rPr>
              <w:t xml:space="preserve">  </w:t>
            </w:r>
            <w:r w:rsidR="00141C00" w:rsidRPr="00A453AE">
              <w:rPr>
                <w:sz w:val="16"/>
                <w:szCs w:val="16"/>
                <w:lang w:val="en-US"/>
              </w:rPr>
              <w:t xml:space="preserve">        </w:t>
            </w:r>
            <w:r w:rsidRPr="00A453AE">
              <w:rPr>
                <w:sz w:val="16"/>
                <w:szCs w:val="16"/>
                <w:lang w:val="en-US"/>
              </w:rPr>
              <w:t xml:space="preserve">                                                                           </w:t>
            </w:r>
          </w:p>
          <w:p w14:paraId="4ABC5E99" w14:textId="028FDD79" w:rsidR="00906AAE" w:rsidRPr="00A453AE" w:rsidDel="00F14904" w:rsidRDefault="00906AAE" w:rsidP="00321054">
            <w:pPr>
              <w:rPr>
                <w:sz w:val="16"/>
                <w:szCs w:val="16"/>
                <w:lang w:val="en-US"/>
              </w:rPr>
            </w:pPr>
          </w:p>
        </w:tc>
      </w:tr>
      <w:tr w:rsidR="0077679C" w:rsidRPr="00D2307B" w14:paraId="76481C30" w14:textId="77777777" w:rsidTr="0077679C">
        <w:trPr>
          <w:trHeight w:val="794"/>
        </w:trPr>
        <w:tc>
          <w:tcPr>
            <w:tcW w:w="714" w:type="pct"/>
            <w:tcBorders>
              <w:top w:val="single" w:sz="4" w:space="0" w:color="auto"/>
              <w:left w:val="single" w:sz="4" w:space="0" w:color="auto"/>
              <w:bottom w:val="single" w:sz="4" w:space="0" w:color="auto"/>
              <w:right w:val="single" w:sz="4" w:space="0" w:color="auto"/>
            </w:tcBorders>
          </w:tcPr>
          <w:p w14:paraId="7E08FF38" w14:textId="77777777" w:rsidR="002C79FF" w:rsidRDefault="0077679C" w:rsidP="00BF25FC">
            <w:pPr>
              <w:rPr>
                <w:sz w:val="16"/>
                <w:szCs w:val="16"/>
                <w:lang w:val="en-US"/>
              </w:rPr>
            </w:pPr>
            <w:r>
              <w:rPr>
                <w:sz w:val="16"/>
                <w:szCs w:val="16"/>
                <w:lang w:val="en-US"/>
              </w:rPr>
              <w:t xml:space="preserve">Organic or in-conversion </w:t>
            </w:r>
          </w:p>
          <w:p w14:paraId="18320BBE" w14:textId="240C4BDA" w:rsidR="0077679C" w:rsidRPr="002C79FF" w:rsidRDefault="002C79FF" w:rsidP="00BF25FC">
            <w:pPr>
              <w:rPr>
                <w:b/>
                <w:bCs/>
                <w:sz w:val="16"/>
                <w:szCs w:val="16"/>
                <w:lang w:val="en-US"/>
              </w:rPr>
            </w:pPr>
            <w:r w:rsidRPr="002C79FF">
              <w:rPr>
                <w:rFonts w:hint="eastAsia"/>
                <w:b/>
                <w:bCs/>
                <w:sz w:val="16"/>
                <w:szCs w:val="16"/>
                <w:lang w:val="en-US" w:eastAsia="zh-CN"/>
              </w:rPr>
              <w:t>有机或转换</w:t>
            </w:r>
          </w:p>
        </w:tc>
        <w:tc>
          <w:tcPr>
            <w:tcW w:w="715" w:type="pct"/>
            <w:tcBorders>
              <w:top w:val="single" w:sz="4" w:space="0" w:color="auto"/>
              <w:left w:val="single" w:sz="4" w:space="0" w:color="auto"/>
              <w:bottom w:val="single" w:sz="4" w:space="0" w:color="auto"/>
              <w:right w:val="single" w:sz="4" w:space="0" w:color="auto"/>
            </w:tcBorders>
          </w:tcPr>
          <w:p w14:paraId="1D02BDB8" w14:textId="77777777" w:rsidR="002C79FF" w:rsidRDefault="0077679C" w:rsidP="0077679C">
            <w:pPr>
              <w:rPr>
                <w:b/>
                <w:sz w:val="16"/>
                <w:szCs w:val="16"/>
                <w:lang w:val="en-US" w:eastAsia="zh-CN"/>
              </w:rPr>
            </w:pPr>
            <w:r w:rsidRPr="00A453AE">
              <w:rPr>
                <w:sz w:val="16"/>
                <w:szCs w:val="16"/>
                <w:lang w:val="en-US"/>
              </w:rPr>
              <w:t>CN code</w:t>
            </w:r>
            <w:r w:rsidRPr="00A453AE">
              <w:rPr>
                <w:rFonts w:hint="eastAsia"/>
                <w:b/>
                <w:sz w:val="16"/>
                <w:szCs w:val="16"/>
                <w:lang w:val="en-US" w:eastAsia="zh-CN"/>
              </w:rPr>
              <w:t xml:space="preserve"> </w:t>
            </w:r>
          </w:p>
          <w:p w14:paraId="78A5919E" w14:textId="7751ED1F" w:rsidR="0077679C" w:rsidRPr="00A453AE" w:rsidRDefault="0077679C" w:rsidP="0077679C">
            <w:pPr>
              <w:rPr>
                <w:sz w:val="16"/>
                <w:szCs w:val="16"/>
                <w:lang w:val="en-US"/>
              </w:rPr>
            </w:pPr>
            <w:r w:rsidRPr="00A453AE">
              <w:rPr>
                <w:rFonts w:hint="eastAsia"/>
                <w:b/>
                <w:sz w:val="16"/>
                <w:szCs w:val="16"/>
                <w:lang w:val="en-US" w:eastAsia="zh-CN"/>
              </w:rPr>
              <w:t>HS</w:t>
            </w:r>
            <w:r w:rsidRPr="00A46798">
              <w:rPr>
                <w:rFonts w:hint="eastAsia"/>
                <w:b/>
                <w:sz w:val="16"/>
                <w:szCs w:val="16"/>
                <w:lang w:eastAsia="zh-CN"/>
              </w:rPr>
              <w:t>码</w:t>
            </w:r>
            <w:r w:rsidRPr="00A453AE">
              <w:rPr>
                <w:rFonts w:hint="eastAsia"/>
                <w:sz w:val="16"/>
                <w:szCs w:val="16"/>
                <w:lang w:val="en-US" w:eastAsia="zh-CN"/>
              </w:rPr>
              <w:t xml:space="preserve"> </w:t>
            </w:r>
            <w:r w:rsidRPr="00A453AE">
              <w:rPr>
                <w:sz w:val="16"/>
                <w:szCs w:val="16"/>
                <w:lang w:val="en-US" w:eastAsia="zh-CN"/>
              </w:rPr>
              <w:t xml:space="preserve">                        </w:t>
            </w:r>
            <w:r w:rsidRPr="00A453AE">
              <w:rPr>
                <w:rFonts w:hint="eastAsia"/>
                <w:b/>
                <w:sz w:val="16"/>
                <w:szCs w:val="16"/>
                <w:lang w:val="en-US" w:eastAsia="zh-CN"/>
              </w:rPr>
              <w:t xml:space="preserve"> </w:t>
            </w:r>
            <w:r w:rsidRPr="00A453AE">
              <w:rPr>
                <w:sz w:val="16"/>
                <w:szCs w:val="16"/>
                <w:lang w:val="en-US" w:eastAsia="zh-CN"/>
              </w:rPr>
              <w:t xml:space="preserve">                                                                                        </w:t>
            </w:r>
          </w:p>
          <w:p w14:paraId="52F939D0" w14:textId="53DF315F" w:rsidR="0077679C" w:rsidRPr="00A453AE" w:rsidRDefault="0077679C" w:rsidP="00BF25FC">
            <w:pPr>
              <w:rPr>
                <w:sz w:val="16"/>
                <w:szCs w:val="16"/>
                <w:lang w:val="en-US"/>
              </w:rPr>
            </w:pPr>
          </w:p>
        </w:tc>
        <w:tc>
          <w:tcPr>
            <w:tcW w:w="714" w:type="pct"/>
            <w:gridSpan w:val="2"/>
            <w:tcBorders>
              <w:top w:val="single" w:sz="4" w:space="0" w:color="auto"/>
              <w:left w:val="single" w:sz="4" w:space="0" w:color="auto"/>
              <w:bottom w:val="single" w:sz="4" w:space="0" w:color="auto"/>
              <w:right w:val="single" w:sz="4" w:space="0" w:color="auto"/>
            </w:tcBorders>
          </w:tcPr>
          <w:p w14:paraId="547A5F38" w14:textId="77777777" w:rsidR="002C79FF" w:rsidRDefault="0077679C" w:rsidP="00BF25FC">
            <w:pPr>
              <w:rPr>
                <w:sz w:val="16"/>
                <w:szCs w:val="16"/>
                <w:lang w:val="en-US"/>
              </w:rPr>
            </w:pPr>
            <w:r w:rsidRPr="00A453AE">
              <w:rPr>
                <w:sz w:val="16"/>
                <w:szCs w:val="16"/>
                <w:lang w:val="en-US"/>
              </w:rPr>
              <w:t>Trade name</w:t>
            </w:r>
          </w:p>
          <w:p w14:paraId="3E2BBD79" w14:textId="79B29E93" w:rsidR="0077679C" w:rsidRPr="00A453AE" w:rsidRDefault="0077679C" w:rsidP="00BF25FC">
            <w:pPr>
              <w:rPr>
                <w:sz w:val="16"/>
                <w:szCs w:val="16"/>
                <w:lang w:val="en-US"/>
              </w:rPr>
            </w:pPr>
            <w:r w:rsidRPr="00A46798">
              <w:rPr>
                <w:rFonts w:hint="eastAsia"/>
                <w:b/>
                <w:sz w:val="16"/>
                <w:szCs w:val="16"/>
                <w:lang w:eastAsia="zh-CN"/>
              </w:rPr>
              <w:t>商品名称</w:t>
            </w:r>
          </w:p>
        </w:tc>
        <w:tc>
          <w:tcPr>
            <w:tcW w:w="715" w:type="pct"/>
            <w:gridSpan w:val="2"/>
            <w:tcBorders>
              <w:top w:val="single" w:sz="4" w:space="0" w:color="auto"/>
              <w:left w:val="single" w:sz="4" w:space="0" w:color="auto"/>
              <w:bottom w:val="single" w:sz="4" w:space="0" w:color="auto"/>
              <w:right w:val="single" w:sz="4" w:space="0" w:color="auto"/>
            </w:tcBorders>
          </w:tcPr>
          <w:p w14:paraId="42E6F04B" w14:textId="77777777" w:rsidR="0077679C" w:rsidRDefault="0077679C" w:rsidP="00BF25FC">
            <w:pPr>
              <w:rPr>
                <w:sz w:val="16"/>
                <w:szCs w:val="16"/>
                <w:lang w:val="en-US"/>
              </w:rPr>
            </w:pPr>
            <w:r>
              <w:rPr>
                <w:sz w:val="16"/>
                <w:szCs w:val="16"/>
                <w:lang w:val="en-US"/>
              </w:rPr>
              <w:t>Category</w:t>
            </w:r>
          </w:p>
          <w:p w14:paraId="2F10ADCA" w14:textId="27F3E620" w:rsidR="00996BA3" w:rsidRPr="002C79FF" w:rsidRDefault="00996BA3" w:rsidP="00BF25FC">
            <w:pPr>
              <w:rPr>
                <w:b/>
                <w:bCs/>
                <w:sz w:val="16"/>
                <w:szCs w:val="16"/>
                <w:lang w:val="en-US"/>
              </w:rPr>
            </w:pPr>
            <w:r w:rsidRPr="002C79FF">
              <w:rPr>
                <w:rFonts w:hint="eastAsia"/>
                <w:b/>
                <w:bCs/>
                <w:sz w:val="16"/>
                <w:szCs w:val="16"/>
                <w:lang w:val="en-US" w:eastAsia="zh-CN"/>
              </w:rPr>
              <w:t>类别</w:t>
            </w:r>
          </w:p>
        </w:tc>
        <w:tc>
          <w:tcPr>
            <w:tcW w:w="714" w:type="pct"/>
            <w:gridSpan w:val="2"/>
            <w:tcBorders>
              <w:top w:val="single" w:sz="4" w:space="0" w:color="auto"/>
              <w:left w:val="single" w:sz="4" w:space="0" w:color="auto"/>
              <w:bottom w:val="single" w:sz="4" w:space="0" w:color="auto"/>
              <w:right w:val="single" w:sz="4" w:space="0" w:color="auto"/>
            </w:tcBorders>
          </w:tcPr>
          <w:p w14:paraId="0CB093DC" w14:textId="77777777" w:rsidR="002C79FF" w:rsidRDefault="0077679C" w:rsidP="00BF25FC">
            <w:pPr>
              <w:rPr>
                <w:sz w:val="16"/>
                <w:szCs w:val="16"/>
                <w:lang w:val="en-US"/>
              </w:rPr>
            </w:pPr>
            <w:r w:rsidRPr="00A453AE">
              <w:rPr>
                <w:sz w:val="16"/>
                <w:szCs w:val="16"/>
                <w:lang w:val="en-US"/>
              </w:rPr>
              <w:t>Number of packages</w:t>
            </w:r>
          </w:p>
          <w:p w14:paraId="2DE7E843" w14:textId="3F892DD8" w:rsidR="0077679C" w:rsidRPr="00A453AE" w:rsidRDefault="0077679C" w:rsidP="00BF25FC">
            <w:pPr>
              <w:rPr>
                <w:sz w:val="16"/>
                <w:szCs w:val="16"/>
                <w:lang w:val="en-US"/>
              </w:rPr>
            </w:pPr>
            <w:r w:rsidRPr="002C79FF">
              <w:rPr>
                <w:rFonts w:hint="eastAsia"/>
                <w:b/>
                <w:sz w:val="15"/>
                <w:szCs w:val="15"/>
                <w:lang w:eastAsia="zh-CN"/>
              </w:rPr>
              <w:t>包装规格及数量</w:t>
            </w:r>
          </w:p>
        </w:tc>
        <w:tc>
          <w:tcPr>
            <w:tcW w:w="715" w:type="pct"/>
            <w:tcBorders>
              <w:top w:val="single" w:sz="4" w:space="0" w:color="auto"/>
              <w:left w:val="single" w:sz="4" w:space="0" w:color="auto"/>
              <w:bottom w:val="single" w:sz="4" w:space="0" w:color="auto"/>
              <w:right w:val="single" w:sz="4" w:space="0" w:color="auto"/>
            </w:tcBorders>
          </w:tcPr>
          <w:p w14:paraId="1A192981" w14:textId="77777777" w:rsidR="002C79FF" w:rsidRDefault="0077679C" w:rsidP="00BF25FC">
            <w:pPr>
              <w:rPr>
                <w:sz w:val="16"/>
                <w:szCs w:val="16"/>
                <w:lang w:val="en-US"/>
              </w:rPr>
            </w:pPr>
            <w:r w:rsidRPr="00A453AE">
              <w:rPr>
                <w:sz w:val="16"/>
                <w:szCs w:val="16"/>
                <w:lang w:val="en-US"/>
              </w:rPr>
              <w:t>Lot number</w:t>
            </w:r>
          </w:p>
          <w:p w14:paraId="34C62FED" w14:textId="386F1F86" w:rsidR="0077679C" w:rsidRPr="00A453AE" w:rsidRDefault="0077679C" w:rsidP="00BF25FC">
            <w:pPr>
              <w:rPr>
                <w:sz w:val="16"/>
                <w:szCs w:val="16"/>
                <w:lang w:val="en-US"/>
              </w:rPr>
            </w:pPr>
            <w:r w:rsidRPr="00A46798">
              <w:rPr>
                <w:rFonts w:hint="eastAsia"/>
                <w:b/>
                <w:sz w:val="16"/>
                <w:szCs w:val="16"/>
                <w:lang w:eastAsia="zh-CN"/>
              </w:rPr>
              <w:t>批号</w:t>
            </w:r>
          </w:p>
        </w:tc>
        <w:tc>
          <w:tcPr>
            <w:tcW w:w="715" w:type="pct"/>
            <w:tcBorders>
              <w:top w:val="single" w:sz="4" w:space="0" w:color="auto"/>
              <w:left w:val="single" w:sz="4" w:space="0" w:color="auto"/>
              <w:bottom w:val="single" w:sz="4" w:space="0" w:color="auto"/>
              <w:right w:val="single" w:sz="4" w:space="0" w:color="auto"/>
            </w:tcBorders>
          </w:tcPr>
          <w:p w14:paraId="1E2487B9" w14:textId="77777777" w:rsidR="002C79FF" w:rsidRDefault="0077679C" w:rsidP="00BF25FC">
            <w:pPr>
              <w:rPr>
                <w:sz w:val="16"/>
                <w:szCs w:val="16"/>
                <w:lang w:val="en-US"/>
              </w:rPr>
            </w:pPr>
            <w:r w:rsidRPr="00A453AE">
              <w:rPr>
                <w:sz w:val="16"/>
                <w:szCs w:val="16"/>
                <w:lang w:val="en-US"/>
              </w:rPr>
              <w:t>Net weight</w:t>
            </w:r>
          </w:p>
          <w:p w14:paraId="65046FF6" w14:textId="00C4EF7F" w:rsidR="0077679C" w:rsidRPr="00A453AE" w:rsidRDefault="0077679C" w:rsidP="00BF25FC">
            <w:pPr>
              <w:rPr>
                <w:sz w:val="16"/>
                <w:szCs w:val="16"/>
                <w:lang w:val="en-US"/>
              </w:rPr>
            </w:pPr>
            <w:r w:rsidRPr="00A46798">
              <w:rPr>
                <w:rFonts w:hint="eastAsia"/>
                <w:b/>
                <w:sz w:val="16"/>
                <w:szCs w:val="16"/>
                <w:lang w:eastAsia="zh-CN"/>
              </w:rPr>
              <w:t>净重</w:t>
            </w:r>
          </w:p>
        </w:tc>
      </w:tr>
      <w:tr w:rsidR="0077679C" w:rsidRPr="00D2307B" w14:paraId="2D4EE2E2" w14:textId="77777777" w:rsidTr="0077679C">
        <w:trPr>
          <w:trHeight w:val="794"/>
        </w:trPr>
        <w:tc>
          <w:tcPr>
            <w:tcW w:w="714" w:type="pct"/>
            <w:tcBorders>
              <w:top w:val="single" w:sz="4" w:space="0" w:color="auto"/>
              <w:left w:val="single" w:sz="4" w:space="0" w:color="auto"/>
              <w:bottom w:val="single" w:sz="4" w:space="0" w:color="auto"/>
              <w:right w:val="single" w:sz="4" w:space="0" w:color="auto"/>
            </w:tcBorders>
          </w:tcPr>
          <w:p w14:paraId="1157EDFD" w14:textId="77777777" w:rsidR="0077679C" w:rsidRPr="00A453AE" w:rsidRDefault="0077679C" w:rsidP="00BF25FC">
            <w:pPr>
              <w:rPr>
                <w:sz w:val="16"/>
                <w:szCs w:val="16"/>
                <w:lang w:val="en-US"/>
              </w:rPr>
            </w:pPr>
          </w:p>
        </w:tc>
        <w:tc>
          <w:tcPr>
            <w:tcW w:w="715" w:type="pct"/>
            <w:tcBorders>
              <w:top w:val="single" w:sz="4" w:space="0" w:color="auto"/>
              <w:left w:val="single" w:sz="4" w:space="0" w:color="auto"/>
              <w:bottom w:val="single" w:sz="4" w:space="0" w:color="auto"/>
              <w:right w:val="single" w:sz="4" w:space="0" w:color="auto"/>
            </w:tcBorders>
          </w:tcPr>
          <w:p w14:paraId="7551ACCB" w14:textId="77777777" w:rsidR="0077679C" w:rsidRPr="00A453AE" w:rsidRDefault="0077679C" w:rsidP="00BF25FC">
            <w:pPr>
              <w:rPr>
                <w:sz w:val="16"/>
                <w:szCs w:val="16"/>
                <w:lang w:val="en-US"/>
              </w:rPr>
            </w:pPr>
          </w:p>
        </w:tc>
        <w:tc>
          <w:tcPr>
            <w:tcW w:w="714" w:type="pct"/>
            <w:gridSpan w:val="2"/>
            <w:tcBorders>
              <w:top w:val="single" w:sz="4" w:space="0" w:color="auto"/>
              <w:left w:val="single" w:sz="4" w:space="0" w:color="auto"/>
              <w:bottom w:val="single" w:sz="4" w:space="0" w:color="auto"/>
              <w:right w:val="single" w:sz="4" w:space="0" w:color="auto"/>
            </w:tcBorders>
          </w:tcPr>
          <w:p w14:paraId="595ED630" w14:textId="77777777" w:rsidR="0077679C" w:rsidRPr="00A453AE" w:rsidRDefault="0077679C" w:rsidP="00BF25FC">
            <w:pPr>
              <w:rPr>
                <w:sz w:val="16"/>
                <w:szCs w:val="16"/>
                <w:lang w:val="en-US"/>
              </w:rPr>
            </w:pPr>
          </w:p>
        </w:tc>
        <w:tc>
          <w:tcPr>
            <w:tcW w:w="715" w:type="pct"/>
            <w:gridSpan w:val="2"/>
            <w:tcBorders>
              <w:top w:val="single" w:sz="4" w:space="0" w:color="auto"/>
              <w:left w:val="single" w:sz="4" w:space="0" w:color="auto"/>
              <w:bottom w:val="single" w:sz="4" w:space="0" w:color="auto"/>
              <w:right w:val="single" w:sz="4" w:space="0" w:color="auto"/>
            </w:tcBorders>
          </w:tcPr>
          <w:p w14:paraId="264BE5C0" w14:textId="77777777" w:rsidR="0077679C" w:rsidRPr="00A453AE" w:rsidRDefault="0077679C" w:rsidP="00BF25FC">
            <w:pPr>
              <w:rPr>
                <w:sz w:val="16"/>
                <w:szCs w:val="16"/>
                <w:lang w:val="en-US"/>
              </w:rPr>
            </w:pPr>
          </w:p>
        </w:tc>
        <w:tc>
          <w:tcPr>
            <w:tcW w:w="714" w:type="pct"/>
            <w:gridSpan w:val="2"/>
            <w:tcBorders>
              <w:top w:val="single" w:sz="4" w:space="0" w:color="auto"/>
              <w:left w:val="single" w:sz="4" w:space="0" w:color="auto"/>
              <w:bottom w:val="single" w:sz="4" w:space="0" w:color="auto"/>
              <w:right w:val="single" w:sz="4" w:space="0" w:color="auto"/>
            </w:tcBorders>
          </w:tcPr>
          <w:p w14:paraId="48B9C952" w14:textId="77777777" w:rsidR="0077679C" w:rsidRPr="00A453AE" w:rsidRDefault="0077679C" w:rsidP="00BF25FC">
            <w:pPr>
              <w:rPr>
                <w:sz w:val="16"/>
                <w:szCs w:val="16"/>
                <w:lang w:val="en-US"/>
              </w:rPr>
            </w:pPr>
          </w:p>
        </w:tc>
        <w:tc>
          <w:tcPr>
            <w:tcW w:w="715" w:type="pct"/>
            <w:tcBorders>
              <w:top w:val="single" w:sz="4" w:space="0" w:color="auto"/>
              <w:left w:val="single" w:sz="4" w:space="0" w:color="auto"/>
              <w:bottom w:val="single" w:sz="4" w:space="0" w:color="auto"/>
              <w:right w:val="single" w:sz="4" w:space="0" w:color="auto"/>
            </w:tcBorders>
          </w:tcPr>
          <w:p w14:paraId="1A6D2F13" w14:textId="77777777" w:rsidR="0077679C" w:rsidRPr="00A453AE" w:rsidRDefault="0077679C" w:rsidP="00BF25FC">
            <w:pPr>
              <w:rPr>
                <w:sz w:val="16"/>
                <w:szCs w:val="16"/>
                <w:lang w:val="en-US"/>
              </w:rPr>
            </w:pPr>
          </w:p>
        </w:tc>
        <w:tc>
          <w:tcPr>
            <w:tcW w:w="715" w:type="pct"/>
            <w:tcBorders>
              <w:top w:val="single" w:sz="4" w:space="0" w:color="auto"/>
              <w:left w:val="single" w:sz="4" w:space="0" w:color="auto"/>
              <w:bottom w:val="single" w:sz="4" w:space="0" w:color="auto"/>
              <w:right w:val="single" w:sz="4" w:space="0" w:color="auto"/>
            </w:tcBorders>
          </w:tcPr>
          <w:p w14:paraId="69B3AF09" w14:textId="77777777" w:rsidR="0077679C" w:rsidRPr="00A453AE" w:rsidRDefault="0077679C" w:rsidP="00BF25FC">
            <w:pPr>
              <w:rPr>
                <w:sz w:val="16"/>
                <w:szCs w:val="16"/>
                <w:lang w:val="en-US"/>
              </w:rPr>
            </w:pPr>
          </w:p>
        </w:tc>
      </w:tr>
      <w:tr w:rsidR="00BF25FC" w:rsidRPr="00F14904" w14:paraId="2459D90A" w14:textId="77777777" w:rsidTr="00996BA3">
        <w:trPr>
          <w:trHeight w:val="481"/>
        </w:trPr>
        <w:tc>
          <w:tcPr>
            <w:tcW w:w="1666" w:type="pct"/>
            <w:gridSpan w:val="3"/>
            <w:tcBorders>
              <w:top w:val="single" w:sz="4" w:space="0" w:color="auto"/>
              <w:left w:val="single" w:sz="4" w:space="0" w:color="auto"/>
              <w:bottom w:val="single" w:sz="4" w:space="0" w:color="auto"/>
              <w:right w:val="single" w:sz="4" w:space="0" w:color="auto"/>
            </w:tcBorders>
          </w:tcPr>
          <w:p w14:paraId="6289289B" w14:textId="075512B5" w:rsidR="00906AAE" w:rsidRDefault="00BF25FC" w:rsidP="00BF25FC">
            <w:pPr>
              <w:rPr>
                <w:sz w:val="16"/>
                <w:szCs w:val="16"/>
                <w:lang w:val="en-US"/>
              </w:rPr>
            </w:pPr>
            <w:r>
              <w:rPr>
                <w:sz w:val="16"/>
                <w:szCs w:val="16"/>
                <w:lang w:val="en-US"/>
              </w:rPr>
              <w:t>14. Container number</w:t>
            </w:r>
            <w:r w:rsidR="00141C00" w:rsidRPr="00A46798">
              <w:rPr>
                <w:rFonts w:hint="eastAsia"/>
                <w:b/>
                <w:sz w:val="16"/>
                <w:szCs w:val="16"/>
                <w:lang w:eastAsia="zh-CN"/>
              </w:rPr>
              <w:t>集装箱号</w:t>
            </w:r>
          </w:p>
          <w:p w14:paraId="61E32F60" w14:textId="77777777" w:rsidR="00906AAE" w:rsidRDefault="00906AAE" w:rsidP="00BF25FC">
            <w:pPr>
              <w:rPr>
                <w:sz w:val="16"/>
                <w:szCs w:val="16"/>
                <w:lang w:val="en-US"/>
              </w:rPr>
            </w:pPr>
          </w:p>
          <w:p w14:paraId="4C103BF3" w14:textId="77777777" w:rsidR="00906AAE" w:rsidRDefault="00906AAE" w:rsidP="00BF25FC">
            <w:pPr>
              <w:rPr>
                <w:sz w:val="16"/>
                <w:szCs w:val="16"/>
                <w:lang w:val="en-US"/>
              </w:rPr>
            </w:pPr>
          </w:p>
          <w:p w14:paraId="2B7C5AB3" w14:textId="42E7A776" w:rsidR="00906AAE" w:rsidRDefault="00906AAE" w:rsidP="00BF25FC">
            <w:pPr>
              <w:rPr>
                <w:sz w:val="16"/>
                <w:szCs w:val="16"/>
                <w:lang w:val="en-US"/>
              </w:rPr>
            </w:pPr>
          </w:p>
        </w:tc>
        <w:tc>
          <w:tcPr>
            <w:tcW w:w="1667" w:type="pct"/>
            <w:gridSpan w:val="4"/>
            <w:tcBorders>
              <w:top w:val="single" w:sz="4" w:space="0" w:color="auto"/>
              <w:left w:val="single" w:sz="4" w:space="0" w:color="auto"/>
              <w:bottom w:val="single" w:sz="4" w:space="0" w:color="auto"/>
              <w:right w:val="single" w:sz="4" w:space="0" w:color="auto"/>
            </w:tcBorders>
          </w:tcPr>
          <w:p w14:paraId="5CB060E3" w14:textId="5EE63E43" w:rsidR="00BF25FC" w:rsidRDefault="00BF25FC" w:rsidP="00BF25FC">
            <w:pPr>
              <w:rPr>
                <w:sz w:val="16"/>
                <w:szCs w:val="16"/>
                <w:lang w:val="en-US"/>
              </w:rPr>
            </w:pPr>
            <w:r>
              <w:rPr>
                <w:sz w:val="16"/>
                <w:szCs w:val="16"/>
                <w:lang w:val="en-US"/>
              </w:rPr>
              <w:t>15. Seal number</w:t>
            </w:r>
            <w:r w:rsidR="00141C00" w:rsidRPr="00A46798">
              <w:rPr>
                <w:rFonts w:hint="eastAsia"/>
                <w:b/>
                <w:sz w:val="16"/>
                <w:szCs w:val="16"/>
                <w:lang w:eastAsia="zh-CN"/>
              </w:rPr>
              <w:t>封条号</w:t>
            </w:r>
          </w:p>
        </w:tc>
        <w:tc>
          <w:tcPr>
            <w:tcW w:w="1667" w:type="pct"/>
            <w:gridSpan w:val="3"/>
            <w:tcBorders>
              <w:top w:val="single" w:sz="4" w:space="0" w:color="auto"/>
              <w:left w:val="single" w:sz="4" w:space="0" w:color="auto"/>
              <w:bottom w:val="single" w:sz="4" w:space="0" w:color="auto"/>
              <w:right w:val="single" w:sz="4" w:space="0" w:color="auto"/>
            </w:tcBorders>
          </w:tcPr>
          <w:p w14:paraId="6F4E27CD" w14:textId="145F6661" w:rsidR="00BF25FC" w:rsidRDefault="00BF25FC" w:rsidP="00BF25FC">
            <w:pPr>
              <w:rPr>
                <w:sz w:val="16"/>
                <w:szCs w:val="16"/>
                <w:lang w:val="en-US"/>
              </w:rPr>
            </w:pPr>
            <w:r>
              <w:rPr>
                <w:sz w:val="16"/>
                <w:szCs w:val="16"/>
                <w:lang w:val="en-US"/>
              </w:rPr>
              <w:t>16. Total gross weight</w:t>
            </w:r>
            <w:r w:rsidR="00141C00">
              <w:rPr>
                <w:sz w:val="16"/>
                <w:szCs w:val="16"/>
                <w:lang w:val="en-US"/>
              </w:rPr>
              <w:t xml:space="preserve"> </w:t>
            </w:r>
            <w:r w:rsidR="00141C00" w:rsidRPr="00A46798">
              <w:rPr>
                <w:rFonts w:hint="eastAsia"/>
                <w:b/>
                <w:sz w:val="16"/>
                <w:szCs w:val="16"/>
                <w:lang w:eastAsia="zh-CN"/>
              </w:rPr>
              <w:t>毛重</w:t>
            </w:r>
          </w:p>
        </w:tc>
      </w:tr>
      <w:tr w:rsidR="00BF25FC" w:rsidRPr="00B31AD7" w14:paraId="2356C314" w14:textId="77777777" w:rsidTr="00BF25FC">
        <w:trPr>
          <w:trHeight w:val="794"/>
        </w:trPr>
        <w:tc>
          <w:tcPr>
            <w:tcW w:w="5000" w:type="pct"/>
            <w:gridSpan w:val="10"/>
            <w:tcBorders>
              <w:top w:val="single" w:sz="4" w:space="0" w:color="auto"/>
              <w:left w:val="single" w:sz="4" w:space="0" w:color="auto"/>
              <w:bottom w:val="single" w:sz="4" w:space="0" w:color="auto"/>
              <w:right w:val="single" w:sz="4" w:space="0" w:color="auto"/>
            </w:tcBorders>
          </w:tcPr>
          <w:p w14:paraId="24C29BC0" w14:textId="650F4415" w:rsidR="00BF25FC" w:rsidRPr="00B31AD7" w:rsidRDefault="00BF25FC" w:rsidP="00BF25FC">
            <w:pPr>
              <w:pStyle w:val="Corpodetexto"/>
              <w:jc w:val="left"/>
              <w:rPr>
                <w:sz w:val="16"/>
                <w:szCs w:val="16"/>
              </w:rPr>
            </w:pPr>
            <w:r w:rsidRPr="00B31AD7">
              <w:rPr>
                <w:sz w:val="16"/>
                <w:szCs w:val="16"/>
              </w:rPr>
              <w:t xml:space="preserve">17. Mean of transport </w:t>
            </w:r>
            <w:r w:rsidR="00141C00" w:rsidRPr="00A46798">
              <w:rPr>
                <w:rFonts w:hint="eastAsia"/>
                <w:b/>
                <w:sz w:val="16"/>
                <w:szCs w:val="16"/>
                <w:lang w:val="pt-BR" w:eastAsia="zh-CN"/>
              </w:rPr>
              <w:t>进入欧盟前的运输方式</w:t>
            </w:r>
          </w:p>
          <w:p w14:paraId="51CCAE6B" w14:textId="6AF1934E" w:rsidR="00BF25FC" w:rsidRPr="00B31AD7" w:rsidRDefault="00BF25FC" w:rsidP="00BF25FC">
            <w:pPr>
              <w:pStyle w:val="Corpodetexto"/>
              <w:jc w:val="left"/>
              <w:rPr>
                <w:sz w:val="16"/>
                <w:szCs w:val="16"/>
              </w:rPr>
            </w:pPr>
            <w:r w:rsidRPr="00B31AD7">
              <w:rPr>
                <w:sz w:val="16"/>
                <w:szCs w:val="16"/>
              </w:rPr>
              <w:t>Mode</w:t>
            </w:r>
            <w:r w:rsidR="00141C00" w:rsidRPr="00A46798">
              <w:rPr>
                <w:rFonts w:hint="eastAsia"/>
                <w:b/>
                <w:sz w:val="16"/>
                <w:szCs w:val="16"/>
                <w:lang w:val="pt-BR" w:eastAsia="zh-CN"/>
              </w:rPr>
              <w:t>运输方式</w:t>
            </w:r>
          </w:p>
          <w:p w14:paraId="344C2A78" w14:textId="25C451B9" w:rsidR="00BF25FC" w:rsidRPr="00B31AD7" w:rsidRDefault="00BF25FC" w:rsidP="00BF25FC">
            <w:pPr>
              <w:pStyle w:val="Corpodetexto"/>
              <w:jc w:val="left"/>
              <w:rPr>
                <w:sz w:val="16"/>
                <w:szCs w:val="16"/>
              </w:rPr>
            </w:pPr>
          </w:p>
          <w:p w14:paraId="777FF507" w14:textId="77777777" w:rsidR="00906AAE" w:rsidRPr="00B31AD7" w:rsidRDefault="00906AAE" w:rsidP="00BF25FC">
            <w:pPr>
              <w:pStyle w:val="Corpodetexto"/>
              <w:jc w:val="left"/>
              <w:rPr>
                <w:sz w:val="16"/>
                <w:szCs w:val="16"/>
              </w:rPr>
            </w:pPr>
          </w:p>
          <w:p w14:paraId="69061123" w14:textId="77777777" w:rsidR="00BF25FC" w:rsidRPr="00B31AD7" w:rsidRDefault="00BF25FC" w:rsidP="00BF25FC">
            <w:pPr>
              <w:pStyle w:val="Corpodetexto"/>
              <w:jc w:val="left"/>
              <w:rPr>
                <w:sz w:val="16"/>
                <w:szCs w:val="16"/>
              </w:rPr>
            </w:pPr>
          </w:p>
          <w:p w14:paraId="28CC59DC" w14:textId="37FE30D3" w:rsidR="00BF25FC" w:rsidRPr="00996BA3" w:rsidRDefault="00BF25FC" w:rsidP="00BF25FC">
            <w:pPr>
              <w:pStyle w:val="Corpodetexto"/>
              <w:jc w:val="left"/>
              <w:rPr>
                <w:sz w:val="16"/>
                <w:szCs w:val="16"/>
                <w:lang w:val="fr-FR"/>
              </w:rPr>
            </w:pPr>
            <w:r w:rsidRPr="00996BA3">
              <w:rPr>
                <w:sz w:val="16"/>
                <w:szCs w:val="16"/>
                <w:lang w:val="fr-FR"/>
              </w:rPr>
              <w:t xml:space="preserve">Identification </w:t>
            </w:r>
            <w:r w:rsidR="001F1661" w:rsidRPr="001F1661">
              <w:rPr>
                <w:rFonts w:hint="eastAsia"/>
                <w:b/>
                <w:sz w:val="16"/>
                <w:szCs w:val="16"/>
                <w:lang w:val="pt-BR" w:eastAsia="zh-CN"/>
              </w:rPr>
              <w:t>航班号</w:t>
            </w:r>
            <w:r w:rsidR="001F1661" w:rsidRPr="00996BA3">
              <w:rPr>
                <w:b/>
                <w:sz w:val="16"/>
                <w:szCs w:val="16"/>
                <w:lang w:val="fr-FR" w:eastAsia="zh-CN"/>
              </w:rPr>
              <w:t>/</w:t>
            </w:r>
            <w:r w:rsidR="002A60B6" w:rsidRPr="00A46798">
              <w:rPr>
                <w:rFonts w:hint="eastAsia"/>
                <w:b/>
                <w:sz w:val="16"/>
                <w:szCs w:val="16"/>
                <w:lang w:val="pt-BR" w:eastAsia="zh-CN"/>
              </w:rPr>
              <w:t>船名</w:t>
            </w:r>
            <w:r w:rsidR="001F1661">
              <w:rPr>
                <w:rFonts w:hint="eastAsia"/>
                <w:b/>
                <w:sz w:val="16"/>
                <w:szCs w:val="16"/>
                <w:lang w:val="pt-BR" w:eastAsia="zh-CN"/>
              </w:rPr>
              <w:t>等</w:t>
            </w:r>
          </w:p>
          <w:p w14:paraId="42A02736" w14:textId="77777777" w:rsidR="00BF25FC" w:rsidRPr="00996BA3" w:rsidRDefault="00BF25FC" w:rsidP="00BF25FC">
            <w:pPr>
              <w:pStyle w:val="Corpodetexto"/>
              <w:jc w:val="left"/>
              <w:rPr>
                <w:sz w:val="16"/>
                <w:szCs w:val="16"/>
                <w:lang w:val="fr-FR"/>
              </w:rPr>
            </w:pPr>
          </w:p>
          <w:p w14:paraId="150D17BD" w14:textId="02E8110C" w:rsidR="00BF25FC" w:rsidRPr="00996BA3" w:rsidRDefault="00BF25FC" w:rsidP="00BF25FC">
            <w:pPr>
              <w:pStyle w:val="Corpodetexto"/>
              <w:jc w:val="left"/>
              <w:rPr>
                <w:sz w:val="16"/>
                <w:szCs w:val="16"/>
                <w:lang w:val="fr-FR"/>
              </w:rPr>
            </w:pPr>
          </w:p>
          <w:p w14:paraId="1BE2A472" w14:textId="77777777" w:rsidR="00906AAE" w:rsidRPr="00996BA3" w:rsidRDefault="00906AAE" w:rsidP="00BF25FC">
            <w:pPr>
              <w:pStyle w:val="Corpodetexto"/>
              <w:jc w:val="left"/>
              <w:rPr>
                <w:sz w:val="16"/>
                <w:szCs w:val="16"/>
                <w:lang w:val="fr-FR"/>
              </w:rPr>
            </w:pPr>
          </w:p>
          <w:p w14:paraId="32546E53" w14:textId="77777777" w:rsidR="00BF25FC" w:rsidRPr="00996BA3" w:rsidRDefault="00BF25FC" w:rsidP="00BF25FC">
            <w:pPr>
              <w:pStyle w:val="Corpodetexto"/>
              <w:jc w:val="left"/>
              <w:rPr>
                <w:sz w:val="16"/>
                <w:szCs w:val="16"/>
                <w:lang w:val="fr-FR"/>
              </w:rPr>
            </w:pPr>
          </w:p>
          <w:p w14:paraId="6C19369F" w14:textId="742D6660" w:rsidR="00BF25FC" w:rsidRPr="00996BA3" w:rsidRDefault="00BF25FC" w:rsidP="00BF25FC">
            <w:pPr>
              <w:pStyle w:val="Corpodetexto"/>
              <w:jc w:val="left"/>
              <w:rPr>
                <w:sz w:val="16"/>
                <w:szCs w:val="16"/>
                <w:lang w:val="fr-FR"/>
              </w:rPr>
            </w:pPr>
            <w:r w:rsidRPr="00996BA3">
              <w:rPr>
                <w:sz w:val="16"/>
                <w:szCs w:val="16"/>
                <w:lang w:val="fr-FR"/>
              </w:rPr>
              <w:t>International transport document</w:t>
            </w:r>
            <w:r w:rsidR="00143ABB" w:rsidRPr="00996BA3">
              <w:rPr>
                <w:sz w:val="16"/>
                <w:szCs w:val="16"/>
                <w:lang w:val="fr-FR"/>
              </w:rPr>
              <w:t xml:space="preserve"> </w:t>
            </w:r>
            <w:r w:rsidR="002C79FF" w:rsidRPr="002C79FF">
              <w:rPr>
                <w:rFonts w:hint="eastAsia"/>
                <w:b/>
                <w:bCs/>
                <w:sz w:val="16"/>
                <w:szCs w:val="16"/>
                <w:lang w:val="fr-FR" w:eastAsia="zh-CN"/>
              </w:rPr>
              <w:t>国际运输</w:t>
            </w:r>
            <w:r w:rsidR="00143ABB" w:rsidRPr="00A46798">
              <w:rPr>
                <w:rFonts w:hint="eastAsia"/>
                <w:b/>
                <w:sz w:val="16"/>
                <w:szCs w:val="16"/>
                <w:lang w:val="pt-BR" w:eastAsia="zh-CN"/>
              </w:rPr>
              <w:t>编号</w:t>
            </w:r>
            <w:r w:rsidR="002C79FF" w:rsidRPr="00B31AD7">
              <w:rPr>
                <w:rFonts w:hint="eastAsia"/>
                <w:b/>
                <w:sz w:val="16"/>
                <w:szCs w:val="16"/>
                <w:lang w:val="fr-FR" w:eastAsia="zh-CN"/>
              </w:rPr>
              <w:t>，</w:t>
            </w:r>
            <w:r w:rsidR="002C79FF">
              <w:rPr>
                <w:rFonts w:hint="eastAsia"/>
                <w:b/>
                <w:sz w:val="16"/>
                <w:szCs w:val="16"/>
                <w:lang w:val="pt-BR" w:eastAsia="zh-CN"/>
              </w:rPr>
              <w:t>如提单号</w:t>
            </w:r>
          </w:p>
          <w:p w14:paraId="25E82711" w14:textId="562F8207" w:rsidR="00906AAE" w:rsidRPr="00996BA3" w:rsidRDefault="00906AAE" w:rsidP="00BF25FC">
            <w:pPr>
              <w:pStyle w:val="Corpodetexto"/>
              <w:jc w:val="left"/>
              <w:rPr>
                <w:sz w:val="16"/>
                <w:szCs w:val="16"/>
                <w:lang w:val="fr-FR"/>
              </w:rPr>
            </w:pPr>
          </w:p>
          <w:p w14:paraId="779C31FD" w14:textId="3E36A2E2" w:rsidR="00906AAE" w:rsidRPr="00996BA3" w:rsidRDefault="00906AAE" w:rsidP="00BF25FC">
            <w:pPr>
              <w:pStyle w:val="Corpodetexto"/>
              <w:jc w:val="left"/>
              <w:rPr>
                <w:sz w:val="16"/>
                <w:szCs w:val="16"/>
                <w:lang w:val="fr-FR"/>
              </w:rPr>
            </w:pPr>
          </w:p>
          <w:p w14:paraId="51138833" w14:textId="755CED08" w:rsidR="00906AAE" w:rsidRPr="00996BA3" w:rsidRDefault="00906AAE" w:rsidP="00BF25FC">
            <w:pPr>
              <w:pStyle w:val="Corpodetexto"/>
              <w:jc w:val="left"/>
              <w:rPr>
                <w:sz w:val="16"/>
                <w:szCs w:val="16"/>
                <w:lang w:val="fr-FR"/>
              </w:rPr>
            </w:pPr>
          </w:p>
          <w:p w14:paraId="08FE4A50" w14:textId="1E75A306" w:rsidR="00906AAE" w:rsidRPr="00996BA3" w:rsidRDefault="00906AAE" w:rsidP="00BF25FC">
            <w:pPr>
              <w:pStyle w:val="Corpodetexto"/>
              <w:jc w:val="left"/>
              <w:rPr>
                <w:sz w:val="16"/>
                <w:szCs w:val="16"/>
                <w:lang w:val="fr-FR"/>
              </w:rPr>
            </w:pPr>
          </w:p>
          <w:p w14:paraId="21FBED5B" w14:textId="58CD7D2C" w:rsidR="00906AAE" w:rsidRPr="00996BA3" w:rsidRDefault="00906AAE" w:rsidP="00BF25FC">
            <w:pPr>
              <w:pStyle w:val="Corpodetexto"/>
              <w:jc w:val="left"/>
              <w:rPr>
                <w:sz w:val="16"/>
                <w:szCs w:val="16"/>
                <w:lang w:val="fr-FR"/>
              </w:rPr>
            </w:pPr>
          </w:p>
          <w:p w14:paraId="5E47D4E7" w14:textId="77777777" w:rsidR="00906AAE" w:rsidRPr="00996BA3" w:rsidRDefault="00906AAE" w:rsidP="00BF25FC">
            <w:pPr>
              <w:pStyle w:val="Corpodetexto"/>
              <w:jc w:val="left"/>
              <w:rPr>
                <w:sz w:val="16"/>
                <w:szCs w:val="16"/>
                <w:lang w:val="fr-FR"/>
              </w:rPr>
            </w:pPr>
          </w:p>
          <w:p w14:paraId="51862C1A" w14:textId="77777777" w:rsidR="00BF25FC" w:rsidRPr="00996BA3" w:rsidRDefault="00BF25FC" w:rsidP="00BF25FC">
            <w:pPr>
              <w:rPr>
                <w:sz w:val="16"/>
                <w:szCs w:val="16"/>
                <w:lang w:val="fr-FR"/>
              </w:rPr>
            </w:pPr>
          </w:p>
        </w:tc>
      </w:tr>
    </w:tbl>
    <w:p w14:paraId="714D2E37" w14:textId="60CB6DE6" w:rsidR="00CB2199" w:rsidRPr="00996BA3" w:rsidRDefault="00CB2199">
      <w:pPr>
        <w:tabs>
          <w:tab w:val="left" w:pos="4195"/>
        </w:tabs>
        <w:spacing w:line="240" w:lineRule="atLeast"/>
        <w:ind w:right="1134"/>
        <w:rPr>
          <w:lang w:val="fr-FR"/>
        </w:rPr>
      </w:pPr>
    </w:p>
    <w:p w14:paraId="77440225" w14:textId="07132D5F" w:rsidR="00906AAE" w:rsidRPr="00996BA3" w:rsidRDefault="00906AAE">
      <w:pPr>
        <w:tabs>
          <w:tab w:val="left" w:pos="4195"/>
        </w:tabs>
        <w:spacing w:line="240" w:lineRule="atLeast"/>
        <w:ind w:right="1134"/>
        <w:rPr>
          <w:lang w:val="fr-FR"/>
        </w:rPr>
      </w:pPr>
    </w:p>
    <w:p w14:paraId="05C04698" w14:textId="3C60E7B9" w:rsidR="00906AAE" w:rsidRPr="00996BA3" w:rsidRDefault="00906AAE">
      <w:pPr>
        <w:tabs>
          <w:tab w:val="left" w:pos="4195"/>
        </w:tabs>
        <w:spacing w:line="240" w:lineRule="atLeast"/>
        <w:ind w:right="1134"/>
        <w:rPr>
          <w:lang w:val="fr-FR"/>
        </w:rPr>
      </w:pPr>
    </w:p>
    <w:p w14:paraId="6CA66804" w14:textId="46F14A0E" w:rsidR="00906AAE" w:rsidRPr="00996BA3" w:rsidRDefault="00906AAE">
      <w:pPr>
        <w:tabs>
          <w:tab w:val="left" w:pos="4195"/>
        </w:tabs>
        <w:spacing w:line="240" w:lineRule="atLeast"/>
        <w:ind w:right="1134"/>
        <w:rPr>
          <w:lang w:val="fr-FR"/>
        </w:rPr>
      </w:pPr>
    </w:p>
    <w:p w14:paraId="31B2C471" w14:textId="3226F639" w:rsidR="00906AAE" w:rsidRPr="00996BA3" w:rsidRDefault="00906AAE">
      <w:pPr>
        <w:tabs>
          <w:tab w:val="left" w:pos="4195"/>
        </w:tabs>
        <w:spacing w:line="240" w:lineRule="atLeast"/>
        <w:ind w:right="1134"/>
        <w:rPr>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47"/>
        <w:gridCol w:w="4248"/>
      </w:tblGrid>
      <w:tr w:rsidR="000F6E34" w:rsidRPr="00B31AD7" w14:paraId="7DA6192A" w14:textId="77777777" w:rsidTr="00767C69">
        <w:trPr>
          <w:trHeight w:val="825"/>
        </w:trPr>
        <w:tc>
          <w:tcPr>
            <w:tcW w:w="5000" w:type="pct"/>
            <w:gridSpan w:val="2"/>
            <w:tcBorders>
              <w:top w:val="single" w:sz="4" w:space="0" w:color="auto"/>
              <w:bottom w:val="single" w:sz="4" w:space="0" w:color="auto"/>
            </w:tcBorders>
          </w:tcPr>
          <w:p w14:paraId="38F2D563" w14:textId="15B3D14B" w:rsidR="000D7830" w:rsidRPr="00B31AD7" w:rsidRDefault="000D7830" w:rsidP="00996BA3">
            <w:pPr>
              <w:shd w:val="clear" w:color="auto" w:fill="FFFFFF"/>
              <w:jc w:val="both"/>
              <w:rPr>
                <w:b/>
                <w:sz w:val="16"/>
                <w:szCs w:val="16"/>
                <w:lang w:val="en-US" w:eastAsia="zh-CN"/>
              </w:rPr>
            </w:pPr>
            <w:r w:rsidRPr="00B31AD7">
              <w:rPr>
                <w:sz w:val="16"/>
                <w:szCs w:val="16"/>
                <w:lang w:val="en-US"/>
              </w:rPr>
              <w:lastRenderedPageBreak/>
              <w:t xml:space="preserve">I request IBD Certificações Ltda. to issue a Certificate of Inspection for import of organic </w:t>
            </w:r>
            <w:r w:rsidR="0077679C" w:rsidRPr="00B31AD7">
              <w:rPr>
                <w:sz w:val="16"/>
                <w:szCs w:val="16"/>
                <w:lang w:val="en-US"/>
              </w:rPr>
              <w:t xml:space="preserve">or in-conversion </w:t>
            </w:r>
            <w:r w:rsidRPr="00B31AD7">
              <w:rPr>
                <w:sz w:val="16"/>
                <w:szCs w:val="16"/>
                <w:lang w:val="en-US"/>
              </w:rPr>
              <w:t xml:space="preserve">products into the European </w:t>
            </w:r>
            <w:r w:rsidR="0077679C" w:rsidRPr="00B31AD7">
              <w:rPr>
                <w:sz w:val="16"/>
                <w:szCs w:val="16"/>
                <w:lang w:val="en-US"/>
              </w:rPr>
              <w:t>Union</w:t>
            </w:r>
            <w:r w:rsidRPr="00B31AD7">
              <w:rPr>
                <w:sz w:val="16"/>
                <w:szCs w:val="16"/>
                <w:lang w:val="en-US"/>
              </w:rPr>
              <w:t>, corresponding to the above mentioned information.</w:t>
            </w:r>
            <w:r w:rsidR="002A60B6" w:rsidRPr="00B31AD7">
              <w:rPr>
                <w:rFonts w:hint="eastAsia"/>
                <w:lang w:val="en-US"/>
              </w:rPr>
              <w:t xml:space="preserve"> </w:t>
            </w:r>
            <w:r w:rsidR="002A60B6" w:rsidRPr="00A46798">
              <w:rPr>
                <w:rFonts w:hint="eastAsia"/>
                <w:b/>
                <w:sz w:val="16"/>
                <w:szCs w:val="16"/>
                <w:lang w:eastAsia="zh-CN"/>
              </w:rPr>
              <w:t>我申请签发与上述资料相符的有机产品出口欧盟的销售证。</w:t>
            </w:r>
          </w:p>
          <w:p w14:paraId="56F115E6" w14:textId="77777777" w:rsidR="000D7830" w:rsidRPr="00B31AD7" w:rsidRDefault="00B62777" w:rsidP="00996BA3">
            <w:pPr>
              <w:shd w:val="clear" w:color="auto" w:fill="FFFFFF"/>
              <w:jc w:val="both"/>
              <w:rPr>
                <w:sz w:val="16"/>
                <w:szCs w:val="16"/>
                <w:lang w:val="en-US"/>
              </w:rPr>
            </w:pPr>
            <w:r w:rsidRPr="00B31AD7">
              <w:rPr>
                <w:sz w:val="16"/>
                <w:szCs w:val="16"/>
                <w:lang w:val="en-US"/>
              </w:rPr>
              <w:t xml:space="preserve"> </w:t>
            </w:r>
          </w:p>
          <w:p w14:paraId="6CE8F52E" w14:textId="67B0B919" w:rsidR="00235532" w:rsidRPr="00B31AD7" w:rsidRDefault="00235532" w:rsidP="00996BA3">
            <w:pPr>
              <w:shd w:val="clear" w:color="auto" w:fill="FFFFFF"/>
              <w:jc w:val="both"/>
              <w:rPr>
                <w:b/>
                <w:sz w:val="16"/>
                <w:szCs w:val="16"/>
                <w:lang w:val="en-US" w:eastAsia="zh-CN"/>
              </w:rPr>
            </w:pPr>
            <w:r w:rsidRPr="00B31AD7">
              <w:rPr>
                <w:sz w:val="16"/>
                <w:szCs w:val="16"/>
                <w:lang w:val="en-US"/>
              </w:rPr>
              <w:t xml:space="preserve">I declare that the </w:t>
            </w:r>
            <w:r w:rsidR="000D7830" w:rsidRPr="00B31AD7">
              <w:rPr>
                <w:sz w:val="16"/>
                <w:szCs w:val="16"/>
                <w:lang w:val="en-US"/>
              </w:rPr>
              <w:t xml:space="preserve">above mentioned </w:t>
            </w:r>
            <w:r w:rsidRPr="00B31AD7">
              <w:rPr>
                <w:sz w:val="16"/>
                <w:szCs w:val="16"/>
                <w:lang w:val="en-US"/>
              </w:rPr>
              <w:t xml:space="preserve">products were produced in accordance with the </w:t>
            </w:r>
            <w:r w:rsidR="006876B9" w:rsidRPr="00B31AD7">
              <w:rPr>
                <w:sz w:val="16"/>
                <w:szCs w:val="16"/>
                <w:lang w:val="en-US"/>
              </w:rPr>
              <w:t>IBD Organic Quality Standard equivalent with European Regulation (CE) 834/2007 and 889/2008</w:t>
            </w:r>
            <w:r w:rsidR="006876B9" w:rsidRPr="00B31AD7">
              <w:rPr>
                <w:i/>
                <w:sz w:val="16"/>
                <w:szCs w:val="16"/>
                <w:lang w:val="en-US"/>
              </w:rPr>
              <w:t xml:space="preserve"> </w:t>
            </w:r>
            <w:r w:rsidRPr="00B31AD7">
              <w:rPr>
                <w:i/>
                <w:sz w:val="16"/>
                <w:szCs w:val="16"/>
                <w:lang w:val="en-US"/>
              </w:rPr>
              <w:t>(the declaration must be signed by the vendor, in the case of products or raw materials bought from a third party company the respective transaction declaration should be submitted)</w:t>
            </w:r>
            <w:r w:rsidR="002A60B6" w:rsidRPr="00B31AD7">
              <w:rPr>
                <w:rFonts w:hint="eastAsia"/>
                <w:lang w:val="en-US"/>
              </w:rPr>
              <w:t xml:space="preserve"> </w:t>
            </w:r>
            <w:r w:rsidR="002A60B6" w:rsidRPr="00A46798">
              <w:rPr>
                <w:rFonts w:hint="eastAsia"/>
                <w:b/>
                <w:sz w:val="16"/>
                <w:szCs w:val="16"/>
                <w:lang w:eastAsia="zh-CN"/>
              </w:rPr>
              <w:t>本人谨此声明</w:t>
            </w:r>
            <w:r w:rsidR="002A60B6" w:rsidRPr="00B31AD7">
              <w:rPr>
                <w:rFonts w:hint="eastAsia"/>
                <w:b/>
                <w:sz w:val="16"/>
                <w:szCs w:val="16"/>
                <w:lang w:val="en-US" w:eastAsia="zh-CN"/>
              </w:rPr>
              <w:t>，</w:t>
            </w:r>
            <w:r w:rsidR="002A60B6" w:rsidRPr="00A46798">
              <w:rPr>
                <w:rFonts w:hint="eastAsia"/>
                <w:b/>
                <w:sz w:val="16"/>
                <w:szCs w:val="16"/>
                <w:lang w:eastAsia="zh-CN"/>
              </w:rPr>
              <w:t>上述产品乃按照与欧洲标准</w:t>
            </w:r>
            <w:r w:rsidR="002A60B6" w:rsidRPr="00B31AD7">
              <w:rPr>
                <w:b/>
                <w:sz w:val="16"/>
                <w:szCs w:val="16"/>
                <w:lang w:val="en-US" w:eastAsia="zh-CN"/>
              </w:rPr>
              <w:t>(CE) 834/2007 and 889/2008</w:t>
            </w:r>
            <w:r w:rsidR="002A60B6" w:rsidRPr="00A46798">
              <w:rPr>
                <w:rFonts w:hint="eastAsia"/>
                <w:b/>
                <w:sz w:val="16"/>
                <w:szCs w:val="16"/>
                <w:lang w:eastAsia="zh-CN"/>
              </w:rPr>
              <w:t>等效的</w:t>
            </w:r>
            <w:r w:rsidR="002A60B6" w:rsidRPr="00B31AD7">
              <w:rPr>
                <w:rFonts w:hint="eastAsia"/>
                <w:b/>
                <w:sz w:val="16"/>
                <w:szCs w:val="16"/>
                <w:lang w:val="en-US" w:eastAsia="zh-CN"/>
              </w:rPr>
              <w:t>IBD</w:t>
            </w:r>
            <w:r w:rsidR="002A60B6" w:rsidRPr="00A46798">
              <w:rPr>
                <w:rFonts w:hint="eastAsia"/>
                <w:b/>
                <w:sz w:val="16"/>
                <w:szCs w:val="16"/>
                <w:lang w:eastAsia="zh-CN"/>
              </w:rPr>
              <w:t>有机产品标准生产。</w:t>
            </w:r>
          </w:p>
          <w:p w14:paraId="4F54A761" w14:textId="77777777" w:rsidR="000D7830" w:rsidRPr="00B31AD7" w:rsidRDefault="000D7830" w:rsidP="00B41835">
            <w:pPr>
              <w:spacing w:before="60"/>
              <w:jc w:val="both"/>
              <w:rPr>
                <w:lang w:val="en-US"/>
              </w:rPr>
            </w:pPr>
          </w:p>
        </w:tc>
      </w:tr>
      <w:tr w:rsidR="006B681F" w:rsidRPr="007606BA" w14:paraId="163D7C05" w14:textId="77777777" w:rsidTr="000800D9">
        <w:trPr>
          <w:trHeight w:val="668"/>
        </w:trPr>
        <w:tc>
          <w:tcPr>
            <w:tcW w:w="2500" w:type="pct"/>
            <w:tcBorders>
              <w:top w:val="single" w:sz="4" w:space="0" w:color="auto"/>
              <w:bottom w:val="single" w:sz="4" w:space="0" w:color="auto"/>
            </w:tcBorders>
          </w:tcPr>
          <w:p w14:paraId="682053CC" w14:textId="7B2C9DDE" w:rsidR="006B681F" w:rsidRPr="00A453AE" w:rsidRDefault="006B681F" w:rsidP="00D7197A">
            <w:pPr>
              <w:shd w:val="clear" w:color="auto" w:fill="FFFFFF"/>
              <w:rPr>
                <w:b/>
                <w:sz w:val="16"/>
                <w:szCs w:val="16"/>
                <w:lang w:val="en-US"/>
              </w:rPr>
            </w:pPr>
            <w:r w:rsidRPr="00A453AE">
              <w:rPr>
                <w:b/>
                <w:sz w:val="16"/>
                <w:szCs w:val="16"/>
                <w:lang w:val="en-US"/>
              </w:rPr>
              <w:t>Date of the request</w:t>
            </w:r>
            <w:r w:rsidR="009A2605">
              <w:rPr>
                <w:rFonts w:hint="eastAsia"/>
                <w:b/>
                <w:sz w:val="16"/>
                <w:szCs w:val="16"/>
                <w:lang w:eastAsia="zh-CN"/>
              </w:rPr>
              <w:t>申请日期</w:t>
            </w:r>
            <w:r w:rsidRPr="00A453AE">
              <w:rPr>
                <w:b/>
                <w:sz w:val="16"/>
                <w:szCs w:val="16"/>
                <w:lang w:val="en-US"/>
              </w:rPr>
              <w:t>:</w:t>
            </w:r>
          </w:p>
          <w:p w14:paraId="3B3B968C" w14:textId="77777777" w:rsidR="006B681F" w:rsidRPr="00A453AE" w:rsidRDefault="006B681F" w:rsidP="00D7197A">
            <w:pPr>
              <w:shd w:val="clear" w:color="auto" w:fill="FFFFFF"/>
              <w:rPr>
                <w:sz w:val="20"/>
                <w:szCs w:val="20"/>
                <w:lang w:val="en-US"/>
              </w:rPr>
            </w:pPr>
          </w:p>
        </w:tc>
        <w:tc>
          <w:tcPr>
            <w:tcW w:w="2500" w:type="pct"/>
            <w:vMerge w:val="restart"/>
            <w:tcBorders>
              <w:top w:val="single" w:sz="4" w:space="0" w:color="auto"/>
            </w:tcBorders>
          </w:tcPr>
          <w:p w14:paraId="780B3FBD" w14:textId="41B3AAF0" w:rsidR="006B681F" w:rsidRPr="00A453AE" w:rsidRDefault="006B681F" w:rsidP="00D7197A">
            <w:pPr>
              <w:shd w:val="clear" w:color="auto" w:fill="FFFFFF"/>
              <w:rPr>
                <w:b/>
                <w:sz w:val="16"/>
                <w:szCs w:val="16"/>
                <w:lang w:val="en-US"/>
              </w:rPr>
            </w:pPr>
            <w:r w:rsidRPr="00A453AE">
              <w:rPr>
                <w:b/>
                <w:sz w:val="16"/>
                <w:szCs w:val="16"/>
                <w:lang w:val="en-US"/>
              </w:rPr>
              <w:t xml:space="preserve">In the case you need to receive a printed copy of the original document, please inform the mailing address and </w:t>
            </w:r>
            <w:proofErr w:type="gramStart"/>
            <w:r w:rsidRPr="00A453AE">
              <w:rPr>
                <w:b/>
                <w:sz w:val="16"/>
                <w:szCs w:val="16"/>
                <w:lang w:val="en-US"/>
              </w:rPr>
              <w:t>contact:</w:t>
            </w:r>
            <w:r w:rsidR="009A2605">
              <w:rPr>
                <w:rFonts w:hint="eastAsia"/>
                <w:b/>
                <w:sz w:val="16"/>
                <w:szCs w:val="16"/>
                <w:lang w:val="en-US" w:eastAsia="zh-CN"/>
              </w:rPr>
              <w:t>邮箱</w:t>
            </w:r>
            <w:proofErr w:type="gramEnd"/>
          </w:p>
          <w:p w14:paraId="62992F6B" w14:textId="77777777" w:rsidR="006B681F" w:rsidRPr="00A453AE" w:rsidRDefault="006B681F" w:rsidP="00D7197A">
            <w:pPr>
              <w:shd w:val="clear" w:color="auto" w:fill="FFFFFF"/>
              <w:rPr>
                <w:b/>
                <w:sz w:val="16"/>
                <w:szCs w:val="16"/>
                <w:lang w:val="en-US"/>
              </w:rPr>
            </w:pPr>
          </w:p>
          <w:p w14:paraId="29BCFC28" w14:textId="77777777" w:rsidR="006B681F" w:rsidRPr="00A453AE" w:rsidRDefault="006B681F" w:rsidP="00D7197A">
            <w:pPr>
              <w:shd w:val="clear" w:color="auto" w:fill="FFFFFF"/>
              <w:rPr>
                <w:sz w:val="16"/>
                <w:szCs w:val="16"/>
                <w:lang w:val="en-US"/>
              </w:rPr>
            </w:pPr>
          </w:p>
          <w:p w14:paraId="090A695F" w14:textId="70308540" w:rsidR="006B681F" w:rsidRPr="007606BA" w:rsidRDefault="006B681F" w:rsidP="00E07FF2">
            <w:pPr>
              <w:shd w:val="clear" w:color="auto" w:fill="FFFFFF"/>
              <w:rPr>
                <w:bCs/>
                <w:sz w:val="16"/>
                <w:szCs w:val="16"/>
                <w:lang w:eastAsia="en-US"/>
              </w:rPr>
            </w:pPr>
            <w:r w:rsidRPr="007606BA">
              <w:rPr>
                <w:sz w:val="18"/>
                <w:lang w:eastAsia="en-US"/>
              </w:rPr>
              <w:fldChar w:fldCharType="begin">
                <w:ffData>
                  <w:name w:val=""/>
                  <w:enabled/>
                  <w:calcOnExit w:val="0"/>
                  <w:checkBox>
                    <w:sizeAuto/>
                    <w:default w:val="0"/>
                  </w:checkBox>
                </w:ffData>
              </w:fldChar>
            </w:r>
            <w:r w:rsidRPr="007606BA">
              <w:rPr>
                <w:sz w:val="16"/>
                <w:szCs w:val="16"/>
                <w:lang w:eastAsia="en-US"/>
              </w:rPr>
              <w:instrText xml:space="preserve"> FORMCHECKBOX </w:instrText>
            </w:r>
            <w:r w:rsidR="00014E13">
              <w:rPr>
                <w:sz w:val="18"/>
                <w:lang w:eastAsia="en-US"/>
              </w:rPr>
            </w:r>
            <w:r w:rsidR="00014E13">
              <w:rPr>
                <w:sz w:val="18"/>
                <w:lang w:eastAsia="en-US"/>
              </w:rPr>
              <w:fldChar w:fldCharType="separate"/>
            </w:r>
            <w:r w:rsidRPr="007606BA">
              <w:rPr>
                <w:sz w:val="18"/>
                <w:lang w:eastAsia="en-US"/>
              </w:rPr>
              <w:fldChar w:fldCharType="end"/>
            </w:r>
            <w:r w:rsidRPr="007606BA">
              <w:rPr>
                <w:sz w:val="18"/>
                <w:lang w:eastAsia="en-US"/>
              </w:rPr>
              <w:t xml:space="preserve"> </w:t>
            </w:r>
            <w:r w:rsidRPr="007606BA">
              <w:rPr>
                <w:bCs/>
                <w:sz w:val="16"/>
                <w:szCs w:val="16"/>
                <w:lang w:eastAsia="en-US"/>
              </w:rPr>
              <w:t>E-MAIL:</w:t>
            </w:r>
          </w:p>
          <w:p w14:paraId="6F792997" w14:textId="1074DA72" w:rsidR="006B681F" w:rsidRPr="007606BA" w:rsidRDefault="006B681F" w:rsidP="00E07FF2">
            <w:pPr>
              <w:shd w:val="clear" w:color="auto" w:fill="FFFFFF"/>
              <w:rPr>
                <w:sz w:val="20"/>
                <w:szCs w:val="20"/>
              </w:rPr>
            </w:pPr>
          </w:p>
        </w:tc>
      </w:tr>
      <w:tr w:rsidR="006B681F" w:rsidRPr="00B31AD7" w14:paraId="268E25F1" w14:textId="77777777" w:rsidTr="000800D9">
        <w:trPr>
          <w:trHeight w:val="667"/>
        </w:trPr>
        <w:tc>
          <w:tcPr>
            <w:tcW w:w="2500" w:type="pct"/>
            <w:tcBorders>
              <w:top w:val="single" w:sz="4" w:space="0" w:color="auto"/>
              <w:bottom w:val="single" w:sz="4" w:space="0" w:color="auto"/>
            </w:tcBorders>
          </w:tcPr>
          <w:p w14:paraId="48962773" w14:textId="1A3A9895" w:rsidR="006B681F" w:rsidRDefault="006B681F" w:rsidP="006B681F">
            <w:pPr>
              <w:shd w:val="clear" w:color="auto" w:fill="FFFFFF"/>
              <w:rPr>
                <w:b/>
                <w:sz w:val="16"/>
                <w:szCs w:val="16"/>
                <w:lang w:val="en-US"/>
              </w:rPr>
            </w:pPr>
            <w:proofErr w:type="spellStart"/>
            <w:r w:rsidRPr="005218C5">
              <w:rPr>
                <w:b/>
                <w:sz w:val="16"/>
                <w:szCs w:val="16"/>
                <w:lang w:val="en-US"/>
              </w:rPr>
              <w:t>Forseen</w:t>
            </w:r>
            <w:proofErr w:type="spellEnd"/>
            <w:r w:rsidRPr="005218C5">
              <w:rPr>
                <w:b/>
                <w:sz w:val="16"/>
                <w:szCs w:val="16"/>
                <w:lang w:val="en-US"/>
              </w:rPr>
              <w:t xml:space="preserve"> date the cargo will leave the country</w:t>
            </w:r>
            <w:r w:rsidR="009A2605">
              <w:rPr>
                <w:rFonts w:hint="eastAsia"/>
                <w:b/>
                <w:sz w:val="16"/>
                <w:szCs w:val="16"/>
                <w:lang w:val="en-US" w:eastAsia="zh-CN"/>
              </w:rPr>
              <w:t>货物离港日期</w:t>
            </w:r>
            <w:r w:rsidRPr="005218C5">
              <w:rPr>
                <w:b/>
                <w:sz w:val="16"/>
                <w:szCs w:val="16"/>
                <w:lang w:val="en-US"/>
              </w:rPr>
              <w:t>:</w:t>
            </w:r>
          </w:p>
          <w:p w14:paraId="629E2A65" w14:textId="1214F20A" w:rsidR="006B681F" w:rsidRPr="005218C5" w:rsidRDefault="006B681F" w:rsidP="006B681F">
            <w:pPr>
              <w:shd w:val="clear" w:color="auto" w:fill="FFFFFF"/>
              <w:rPr>
                <w:b/>
                <w:sz w:val="16"/>
                <w:szCs w:val="16"/>
                <w:lang w:val="en-US"/>
              </w:rPr>
            </w:pPr>
          </w:p>
        </w:tc>
        <w:tc>
          <w:tcPr>
            <w:tcW w:w="2500" w:type="pct"/>
            <w:vMerge/>
            <w:tcBorders>
              <w:bottom w:val="single" w:sz="4" w:space="0" w:color="auto"/>
            </w:tcBorders>
          </w:tcPr>
          <w:p w14:paraId="68CD499E" w14:textId="77777777" w:rsidR="006B681F" w:rsidRPr="006B681F" w:rsidRDefault="006B681F" w:rsidP="00D7197A">
            <w:pPr>
              <w:shd w:val="clear" w:color="auto" w:fill="FFFFFF"/>
              <w:rPr>
                <w:b/>
                <w:sz w:val="16"/>
                <w:szCs w:val="16"/>
                <w:lang w:val="en-US"/>
              </w:rPr>
            </w:pPr>
          </w:p>
        </w:tc>
      </w:tr>
      <w:tr w:rsidR="000F6E34" w:rsidRPr="00B31AD7" w14:paraId="2A98A903" w14:textId="77777777" w:rsidTr="00767C69">
        <w:trPr>
          <w:trHeight w:val="825"/>
        </w:trPr>
        <w:tc>
          <w:tcPr>
            <w:tcW w:w="2500" w:type="pct"/>
            <w:tcBorders>
              <w:top w:val="single" w:sz="4" w:space="0" w:color="auto"/>
            </w:tcBorders>
          </w:tcPr>
          <w:p w14:paraId="4FCB9086" w14:textId="42900757" w:rsidR="000F6E34" w:rsidRPr="007606BA" w:rsidRDefault="00EF4030" w:rsidP="00D7197A">
            <w:pPr>
              <w:shd w:val="clear" w:color="auto" w:fill="FFFFFF"/>
              <w:rPr>
                <w:b/>
                <w:sz w:val="16"/>
                <w:szCs w:val="16"/>
                <w:lang w:val="en-US"/>
              </w:rPr>
            </w:pPr>
            <w:r w:rsidRPr="007606BA">
              <w:rPr>
                <w:b/>
                <w:sz w:val="16"/>
                <w:szCs w:val="16"/>
                <w:lang w:val="en-US"/>
              </w:rPr>
              <w:t>Name of the producer/applicant</w:t>
            </w:r>
            <w:r w:rsidR="009A2605">
              <w:rPr>
                <w:rFonts w:hint="eastAsia"/>
                <w:b/>
                <w:sz w:val="16"/>
                <w:szCs w:val="16"/>
                <w:lang w:val="en-US" w:eastAsia="zh-CN"/>
              </w:rPr>
              <w:t>申请单位名称</w:t>
            </w:r>
          </w:p>
          <w:p w14:paraId="4F74542C" w14:textId="77777777" w:rsidR="000F6E34" w:rsidRPr="007606BA" w:rsidRDefault="000F6E34" w:rsidP="00D7197A">
            <w:pPr>
              <w:shd w:val="clear" w:color="auto" w:fill="FFFFFF"/>
              <w:rPr>
                <w:b/>
                <w:sz w:val="16"/>
                <w:szCs w:val="16"/>
                <w:lang w:val="en-US"/>
              </w:rPr>
            </w:pPr>
          </w:p>
          <w:p w14:paraId="3CCE009D" w14:textId="77777777" w:rsidR="000F6E34" w:rsidRPr="007606BA" w:rsidRDefault="000F6E34" w:rsidP="00D7197A">
            <w:pPr>
              <w:shd w:val="clear" w:color="auto" w:fill="FFFFFF"/>
              <w:rPr>
                <w:sz w:val="20"/>
                <w:szCs w:val="20"/>
                <w:lang w:val="en-US"/>
              </w:rPr>
            </w:pPr>
          </w:p>
        </w:tc>
        <w:tc>
          <w:tcPr>
            <w:tcW w:w="2500" w:type="pct"/>
            <w:tcBorders>
              <w:top w:val="single" w:sz="4" w:space="0" w:color="auto"/>
            </w:tcBorders>
          </w:tcPr>
          <w:p w14:paraId="45FA5EB4" w14:textId="1A5B7567" w:rsidR="000F6E34" w:rsidRPr="007606BA" w:rsidRDefault="00EF4030" w:rsidP="00D7197A">
            <w:pPr>
              <w:shd w:val="clear" w:color="auto" w:fill="FFFFFF"/>
              <w:rPr>
                <w:b/>
                <w:sz w:val="16"/>
                <w:szCs w:val="16"/>
                <w:lang w:val="en-US"/>
              </w:rPr>
            </w:pPr>
            <w:r w:rsidRPr="007606BA">
              <w:rPr>
                <w:b/>
                <w:sz w:val="16"/>
                <w:szCs w:val="16"/>
                <w:lang w:val="en-US"/>
              </w:rPr>
              <w:t>Name and signature of the responsible person</w:t>
            </w:r>
            <w:r w:rsidR="009A2605">
              <w:rPr>
                <w:rFonts w:hint="eastAsia"/>
                <w:b/>
                <w:sz w:val="16"/>
                <w:szCs w:val="16"/>
                <w:lang w:val="en-US" w:eastAsia="zh-CN"/>
              </w:rPr>
              <w:t>负责人签字</w:t>
            </w:r>
            <w:r w:rsidRPr="007606BA">
              <w:rPr>
                <w:b/>
                <w:sz w:val="16"/>
                <w:szCs w:val="16"/>
                <w:lang w:val="en-US"/>
              </w:rPr>
              <w:t>:</w:t>
            </w:r>
          </w:p>
          <w:p w14:paraId="310FE6CC" w14:textId="77777777" w:rsidR="000F6E34" w:rsidRPr="007606BA" w:rsidRDefault="000F6E34" w:rsidP="00D7197A">
            <w:pPr>
              <w:shd w:val="clear" w:color="auto" w:fill="FFFFFF"/>
              <w:rPr>
                <w:b/>
                <w:sz w:val="16"/>
                <w:szCs w:val="16"/>
                <w:lang w:val="en-US"/>
              </w:rPr>
            </w:pPr>
          </w:p>
          <w:p w14:paraId="4A15FDEB" w14:textId="77777777" w:rsidR="000F6E34" w:rsidRPr="007606BA" w:rsidRDefault="000F6E34" w:rsidP="00D7197A">
            <w:pPr>
              <w:shd w:val="clear" w:color="auto" w:fill="FFFFFF"/>
              <w:rPr>
                <w:b/>
                <w:sz w:val="16"/>
                <w:szCs w:val="16"/>
                <w:lang w:val="en-US"/>
              </w:rPr>
            </w:pPr>
          </w:p>
          <w:p w14:paraId="48BB0A18" w14:textId="77777777" w:rsidR="000F6E34" w:rsidRPr="007606BA" w:rsidRDefault="000F6E34" w:rsidP="00D7197A">
            <w:pPr>
              <w:shd w:val="clear" w:color="auto" w:fill="FFFFFF"/>
              <w:rPr>
                <w:b/>
                <w:sz w:val="16"/>
                <w:szCs w:val="16"/>
                <w:lang w:val="en-US"/>
              </w:rPr>
            </w:pPr>
          </w:p>
          <w:p w14:paraId="4A7F1FDF" w14:textId="77777777" w:rsidR="000F6E34" w:rsidRPr="007606BA" w:rsidRDefault="000F6E34" w:rsidP="00D7197A">
            <w:pPr>
              <w:shd w:val="clear" w:color="auto" w:fill="FFFFFF"/>
              <w:rPr>
                <w:b/>
                <w:sz w:val="16"/>
                <w:szCs w:val="16"/>
                <w:lang w:val="en-US"/>
              </w:rPr>
            </w:pPr>
          </w:p>
          <w:p w14:paraId="09F69019" w14:textId="77777777" w:rsidR="000F6E34" w:rsidRPr="007606BA" w:rsidRDefault="000F6E34" w:rsidP="00D7197A">
            <w:pPr>
              <w:shd w:val="clear" w:color="auto" w:fill="FFFFFF"/>
              <w:rPr>
                <w:b/>
                <w:sz w:val="16"/>
                <w:szCs w:val="16"/>
                <w:lang w:val="en-US"/>
              </w:rPr>
            </w:pPr>
          </w:p>
          <w:p w14:paraId="5302B9A4" w14:textId="77777777" w:rsidR="000F6E34" w:rsidRPr="007606BA" w:rsidRDefault="000F6E34" w:rsidP="00D7197A">
            <w:pPr>
              <w:shd w:val="clear" w:color="auto" w:fill="FFFFFF"/>
              <w:rPr>
                <w:sz w:val="20"/>
                <w:szCs w:val="20"/>
                <w:lang w:val="en-US"/>
              </w:rPr>
            </w:pPr>
          </w:p>
        </w:tc>
      </w:tr>
    </w:tbl>
    <w:p w14:paraId="3D98A92A" w14:textId="77777777" w:rsidR="000F6E34" w:rsidRPr="007606BA" w:rsidRDefault="000F6E34" w:rsidP="000F6E34">
      <w:pPr>
        <w:tabs>
          <w:tab w:val="left" w:pos="4195"/>
        </w:tabs>
        <w:spacing w:line="240" w:lineRule="atLeast"/>
        <w:ind w:right="1134"/>
        <w:jc w:val="center"/>
        <w:rPr>
          <w:b/>
          <w:sz w:val="16"/>
          <w:szCs w:val="16"/>
          <w:lang w:val="en-US"/>
        </w:rPr>
      </w:pPr>
    </w:p>
    <w:p w14:paraId="249E7844" w14:textId="7E7ECA21" w:rsidR="000F6E34" w:rsidRPr="007B681A" w:rsidRDefault="00EF4030" w:rsidP="004F0026">
      <w:pPr>
        <w:tabs>
          <w:tab w:val="left" w:pos="4195"/>
        </w:tabs>
        <w:spacing w:line="240" w:lineRule="atLeast"/>
        <w:jc w:val="center"/>
        <w:rPr>
          <w:b/>
          <w:sz w:val="20"/>
          <w:szCs w:val="20"/>
          <w:lang w:val="en-CA"/>
        </w:rPr>
      </w:pPr>
      <w:r w:rsidRPr="007B681A">
        <w:rPr>
          <w:b/>
          <w:sz w:val="20"/>
          <w:szCs w:val="20"/>
          <w:lang w:val="en-CA"/>
        </w:rPr>
        <w:t>INSTRUCTIONS</w:t>
      </w:r>
      <w:r w:rsidR="009A2605">
        <w:rPr>
          <w:rFonts w:hint="eastAsia"/>
          <w:b/>
          <w:sz w:val="20"/>
          <w:szCs w:val="20"/>
          <w:lang w:val="en-CA" w:eastAsia="zh-CN"/>
        </w:rPr>
        <w:t>说明</w:t>
      </w:r>
    </w:p>
    <w:p w14:paraId="6E789188" w14:textId="11974278" w:rsidR="003C500A" w:rsidRDefault="003C500A" w:rsidP="004F0026">
      <w:pPr>
        <w:tabs>
          <w:tab w:val="left" w:pos="4195"/>
        </w:tabs>
        <w:spacing w:line="240" w:lineRule="atLeast"/>
        <w:jc w:val="center"/>
        <w:rPr>
          <w:b/>
          <w:sz w:val="16"/>
          <w:szCs w:val="16"/>
          <w:lang w:val="en-CA"/>
        </w:rPr>
      </w:pPr>
    </w:p>
    <w:p w14:paraId="7DD8ABFE" w14:textId="344C5C88" w:rsidR="006B681F" w:rsidRPr="006B681F" w:rsidRDefault="006B681F" w:rsidP="005218C5">
      <w:pPr>
        <w:tabs>
          <w:tab w:val="left" w:pos="4195"/>
        </w:tabs>
        <w:spacing w:line="240" w:lineRule="atLeast"/>
        <w:jc w:val="both"/>
        <w:rPr>
          <w:b/>
          <w:sz w:val="16"/>
          <w:szCs w:val="16"/>
          <w:lang w:val="en-CA"/>
        </w:rPr>
      </w:pPr>
      <w:r w:rsidRPr="006B681F">
        <w:rPr>
          <w:b/>
          <w:sz w:val="16"/>
          <w:szCs w:val="16"/>
          <w:lang w:val="en-CA"/>
        </w:rPr>
        <w:t>EXPLANATORY NOTES ON COMPLETING THE REQUEST</w:t>
      </w:r>
      <w:proofErr w:type="spellStart"/>
      <w:r w:rsidR="009A2605" w:rsidRPr="009A2605">
        <w:rPr>
          <w:rFonts w:hint="eastAsia"/>
          <w:b/>
          <w:sz w:val="16"/>
          <w:szCs w:val="16"/>
          <w:lang w:val="en-CA"/>
        </w:rPr>
        <w:t>填写申请须知</w:t>
      </w:r>
      <w:proofErr w:type="spellEnd"/>
      <w:r w:rsidRPr="006B681F">
        <w:rPr>
          <w:b/>
          <w:sz w:val="16"/>
          <w:szCs w:val="16"/>
          <w:lang w:val="en-CA"/>
        </w:rPr>
        <w:t>:</w:t>
      </w:r>
    </w:p>
    <w:p w14:paraId="7C4B2DE6" w14:textId="77777777" w:rsidR="006B681F" w:rsidRPr="006B681F" w:rsidRDefault="006B681F" w:rsidP="005218C5">
      <w:pPr>
        <w:tabs>
          <w:tab w:val="left" w:pos="4195"/>
        </w:tabs>
        <w:spacing w:line="240" w:lineRule="atLeast"/>
        <w:jc w:val="both"/>
        <w:rPr>
          <w:b/>
          <w:sz w:val="16"/>
          <w:szCs w:val="16"/>
          <w:lang w:val="en-CA"/>
        </w:rPr>
      </w:pPr>
    </w:p>
    <w:p w14:paraId="6B2CCFDB" w14:textId="242D1BB1" w:rsidR="006B681F" w:rsidRPr="006B681F" w:rsidRDefault="006B681F" w:rsidP="005218C5">
      <w:pPr>
        <w:tabs>
          <w:tab w:val="left" w:pos="4195"/>
        </w:tabs>
        <w:spacing w:line="240" w:lineRule="atLeast"/>
        <w:jc w:val="both"/>
        <w:rPr>
          <w:b/>
          <w:sz w:val="16"/>
          <w:szCs w:val="16"/>
          <w:lang w:val="en-CA"/>
        </w:rPr>
      </w:pPr>
      <w:r w:rsidRPr="006B681F">
        <w:rPr>
          <w:b/>
          <w:sz w:val="16"/>
          <w:szCs w:val="16"/>
          <w:lang w:val="en-CA"/>
        </w:rPr>
        <w:t xml:space="preserve">ALL DATA AND DOCUMENTS MUST BE SENT TO IBD AT LEAST 07 CONSECUTIVE DAYS BEFORE THE </w:t>
      </w:r>
      <w:r>
        <w:rPr>
          <w:b/>
          <w:sz w:val="16"/>
          <w:szCs w:val="16"/>
          <w:lang w:val="en-CA"/>
        </w:rPr>
        <w:t>CARGO</w:t>
      </w:r>
      <w:r w:rsidRPr="006B681F">
        <w:rPr>
          <w:b/>
          <w:sz w:val="16"/>
          <w:szCs w:val="16"/>
          <w:lang w:val="en-CA"/>
        </w:rPr>
        <w:t xml:space="preserve"> LEAVES THE COUNTRY.</w:t>
      </w:r>
      <w:r w:rsidR="009A2605" w:rsidRPr="00A453AE">
        <w:rPr>
          <w:rFonts w:hint="eastAsia"/>
          <w:lang w:val="en-US"/>
        </w:rPr>
        <w:t xml:space="preserve"> </w:t>
      </w:r>
      <w:proofErr w:type="spellStart"/>
      <w:r w:rsidR="009A2605">
        <w:rPr>
          <w:rFonts w:hint="eastAsia"/>
          <w:b/>
          <w:sz w:val="16"/>
          <w:szCs w:val="16"/>
          <w:lang w:val="en-CA"/>
        </w:rPr>
        <w:t>所有</w:t>
      </w:r>
      <w:proofErr w:type="spellEnd"/>
      <w:r w:rsidR="009A2605">
        <w:rPr>
          <w:rFonts w:hint="eastAsia"/>
          <w:b/>
          <w:sz w:val="16"/>
          <w:szCs w:val="16"/>
          <w:lang w:val="en-CA" w:eastAsia="zh-CN"/>
        </w:rPr>
        <w:t>信息</w:t>
      </w:r>
      <w:proofErr w:type="spellStart"/>
      <w:r w:rsidR="009A2605">
        <w:rPr>
          <w:rFonts w:hint="eastAsia"/>
          <w:b/>
          <w:sz w:val="16"/>
          <w:szCs w:val="16"/>
          <w:lang w:val="en-CA"/>
        </w:rPr>
        <w:t>和文件必须在货物离境前至少</w:t>
      </w:r>
      <w:proofErr w:type="spellEnd"/>
      <w:r w:rsidR="009A2605" w:rsidRPr="009A2605">
        <w:rPr>
          <w:rFonts w:hint="eastAsia"/>
          <w:b/>
          <w:sz w:val="16"/>
          <w:szCs w:val="16"/>
          <w:lang w:val="en-CA"/>
        </w:rPr>
        <w:t>7</w:t>
      </w:r>
      <w:proofErr w:type="spellStart"/>
      <w:r w:rsidR="009A2605" w:rsidRPr="009A2605">
        <w:rPr>
          <w:rFonts w:hint="eastAsia"/>
          <w:b/>
          <w:sz w:val="16"/>
          <w:szCs w:val="16"/>
          <w:lang w:val="en-CA"/>
        </w:rPr>
        <w:t>天发送至</w:t>
      </w:r>
      <w:proofErr w:type="spellEnd"/>
      <w:r w:rsidR="009A2605" w:rsidRPr="009A2605">
        <w:rPr>
          <w:rFonts w:hint="eastAsia"/>
          <w:b/>
          <w:sz w:val="16"/>
          <w:szCs w:val="16"/>
          <w:lang w:val="en-CA"/>
        </w:rPr>
        <w:t>IBD</w:t>
      </w:r>
      <w:r w:rsidR="009A2605" w:rsidRPr="009A2605">
        <w:rPr>
          <w:rFonts w:hint="eastAsia"/>
          <w:b/>
          <w:sz w:val="16"/>
          <w:szCs w:val="16"/>
          <w:lang w:val="en-CA"/>
        </w:rPr>
        <w:t>。</w:t>
      </w:r>
    </w:p>
    <w:p w14:paraId="312EF5C7" w14:textId="77777777" w:rsidR="006B681F" w:rsidRPr="006B681F" w:rsidRDefault="006B681F" w:rsidP="005218C5">
      <w:pPr>
        <w:tabs>
          <w:tab w:val="left" w:pos="4195"/>
        </w:tabs>
        <w:spacing w:line="240" w:lineRule="atLeast"/>
        <w:jc w:val="both"/>
        <w:rPr>
          <w:b/>
          <w:sz w:val="16"/>
          <w:szCs w:val="16"/>
          <w:lang w:val="en-CA"/>
        </w:rPr>
      </w:pPr>
    </w:p>
    <w:p w14:paraId="71979873" w14:textId="730B8EBD" w:rsidR="006B681F" w:rsidRPr="005218C5" w:rsidRDefault="006B681F" w:rsidP="005218C5">
      <w:pPr>
        <w:tabs>
          <w:tab w:val="left" w:pos="4195"/>
        </w:tabs>
        <w:spacing w:line="240" w:lineRule="atLeast"/>
        <w:jc w:val="both"/>
        <w:rPr>
          <w:b/>
          <w:i/>
          <w:sz w:val="16"/>
          <w:szCs w:val="16"/>
          <w:lang w:val="en-CA"/>
        </w:rPr>
      </w:pPr>
      <w:r w:rsidRPr="005218C5">
        <w:rPr>
          <w:b/>
          <w:i/>
          <w:sz w:val="16"/>
          <w:szCs w:val="16"/>
          <w:lang w:val="en-CA"/>
        </w:rPr>
        <w:t xml:space="preserve">IBD IS NOT AUTHORIZED TO ISSUE CERTIFICATES OF INSPECTION (COI) AFTER THE CARGO LEAVES THE </w:t>
      </w:r>
      <w:proofErr w:type="gramStart"/>
      <w:r w:rsidRPr="005218C5">
        <w:rPr>
          <w:b/>
          <w:i/>
          <w:sz w:val="16"/>
          <w:szCs w:val="16"/>
          <w:lang w:val="en-CA"/>
        </w:rPr>
        <w:t>COUNTRY !!</w:t>
      </w:r>
      <w:proofErr w:type="gramEnd"/>
      <w:r w:rsidR="009A2605" w:rsidRPr="00A453AE">
        <w:rPr>
          <w:rFonts w:hint="eastAsia"/>
          <w:lang w:val="en-US"/>
        </w:rPr>
        <w:t xml:space="preserve"> </w:t>
      </w:r>
      <w:proofErr w:type="spellStart"/>
      <w:r w:rsidR="009A2605" w:rsidRPr="009A2605">
        <w:rPr>
          <w:rFonts w:hint="eastAsia"/>
          <w:b/>
          <w:i/>
          <w:sz w:val="16"/>
          <w:szCs w:val="16"/>
          <w:lang w:val="en-CA"/>
        </w:rPr>
        <w:t>货物离境后</w:t>
      </w:r>
      <w:proofErr w:type="spellEnd"/>
      <w:r w:rsidR="009A2605" w:rsidRPr="009A2605">
        <w:rPr>
          <w:rFonts w:hint="eastAsia"/>
          <w:b/>
          <w:i/>
          <w:sz w:val="16"/>
          <w:szCs w:val="16"/>
          <w:lang w:val="en-CA"/>
        </w:rPr>
        <w:t>，</w:t>
      </w:r>
      <w:r w:rsidR="009A2605" w:rsidRPr="009A2605">
        <w:rPr>
          <w:rFonts w:hint="eastAsia"/>
          <w:b/>
          <w:i/>
          <w:sz w:val="16"/>
          <w:szCs w:val="16"/>
          <w:lang w:val="en-CA"/>
        </w:rPr>
        <w:t>IBD</w:t>
      </w:r>
      <w:proofErr w:type="spellStart"/>
      <w:proofErr w:type="gramStart"/>
      <w:r w:rsidR="009A2605" w:rsidRPr="009A2605">
        <w:rPr>
          <w:rFonts w:hint="eastAsia"/>
          <w:b/>
          <w:i/>
          <w:sz w:val="16"/>
          <w:szCs w:val="16"/>
          <w:lang w:val="en-CA"/>
        </w:rPr>
        <w:t>无权签发</w:t>
      </w:r>
      <w:proofErr w:type="spellEnd"/>
      <w:r w:rsidR="009A2605">
        <w:rPr>
          <w:rFonts w:hint="eastAsia"/>
          <w:b/>
          <w:i/>
          <w:sz w:val="16"/>
          <w:szCs w:val="16"/>
          <w:lang w:val="en-CA" w:eastAsia="zh-CN"/>
        </w:rPr>
        <w:t>销售证</w:t>
      </w:r>
      <w:r w:rsidR="009A2605" w:rsidRPr="009A2605">
        <w:rPr>
          <w:rFonts w:hint="eastAsia"/>
          <w:b/>
          <w:i/>
          <w:sz w:val="16"/>
          <w:szCs w:val="16"/>
          <w:lang w:val="en-CA"/>
        </w:rPr>
        <w:t>(</w:t>
      </w:r>
      <w:proofErr w:type="gramEnd"/>
      <w:r w:rsidR="009A2605" w:rsidRPr="009A2605">
        <w:rPr>
          <w:rFonts w:hint="eastAsia"/>
          <w:b/>
          <w:i/>
          <w:sz w:val="16"/>
          <w:szCs w:val="16"/>
          <w:lang w:val="en-CA"/>
        </w:rPr>
        <w:t>COI)</w:t>
      </w:r>
    </w:p>
    <w:p w14:paraId="5FC066B7" w14:textId="77777777" w:rsidR="006B681F" w:rsidRPr="006B681F" w:rsidRDefault="006B681F" w:rsidP="005218C5">
      <w:pPr>
        <w:tabs>
          <w:tab w:val="left" w:pos="4195"/>
        </w:tabs>
        <w:spacing w:line="240" w:lineRule="atLeast"/>
        <w:jc w:val="both"/>
        <w:rPr>
          <w:b/>
          <w:sz w:val="16"/>
          <w:szCs w:val="16"/>
          <w:lang w:val="en-CA"/>
        </w:rPr>
      </w:pPr>
    </w:p>
    <w:p w14:paraId="72DDAE9D" w14:textId="34FD0075" w:rsidR="006B681F" w:rsidRDefault="006B681F" w:rsidP="005218C5">
      <w:pPr>
        <w:tabs>
          <w:tab w:val="left" w:pos="4195"/>
        </w:tabs>
        <w:spacing w:line="240" w:lineRule="atLeast"/>
        <w:jc w:val="both"/>
        <w:rPr>
          <w:b/>
          <w:sz w:val="16"/>
          <w:szCs w:val="16"/>
          <w:lang w:val="en-CA"/>
        </w:rPr>
      </w:pPr>
      <w:r w:rsidRPr="006B681F">
        <w:rPr>
          <w:b/>
          <w:sz w:val="16"/>
          <w:szCs w:val="16"/>
          <w:lang w:val="en-CA"/>
        </w:rPr>
        <w:t>IBD IS NOT RESPONSIBLE FOR THE EMISSION OF COI WHEN ALL COMPLETE DOCUMENTATION IS NOT DELIVERED W</w:t>
      </w:r>
      <w:r>
        <w:rPr>
          <w:b/>
          <w:sz w:val="16"/>
          <w:szCs w:val="16"/>
          <w:lang w:val="en-CA"/>
        </w:rPr>
        <w:t>ITHIN 72 HOURS BEFORE THE CARGO</w:t>
      </w:r>
      <w:r w:rsidRPr="006B681F">
        <w:rPr>
          <w:b/>
          <w:sz w:val="16"/>
          <w:szCs w:val="16"/>
          <w:lang w:val="en-CA"/>
        </w:rPr>
        <w:t xml:space="preserve"> LEAVES THE COUNTRY.</w:t>
      </w:r>
      <w:r w:rsidR="009A2605" w:rsidRPr="00A453AE">
        <w:rPr>
          <w:rFonts w:hint="eastAsia"/>
          <w:lang w:val="en-US"/>
        </w:rPr>
        <w:t xml:space="preserve"> </w:t>
      </w:r>
      <w:proofErr w:type="spellStart"/>
      <w:r w:rsidR="009A2605" w:rsidRPr="009A2605">
        <w:rPr>
          <w:rFonts w:hint="eastAsia"/>
          <w:b/>
          <w:sz w:val="16"/>
          <w:szCs w:val="16"/>
          <w:lang w:val="en-CA"/>
        </w:rPr>
        <w:t>如果所有完整</w:t>
      </w:r>
      <w:r w:rsidR="009A2605">
        <w:rPr>
          <w:rFonts w:hint="eastAsia"/>
          <w:b/>
          <w:sz w:val="16"/>
          <w:szCs w:val="16"/>
          <w:lang w:val="en-CA"/>
        </w:rPr>
        <w:t>的文件在货物离开</w:t>
      </w:r>
      <w:r w:rsidR="009A2605" w:rsidRPr="009A2605">
        <w:rPr>
          <w:rFonts w:hint="eastAsia"/>
          <w:b/>
          <w:sz w:val="16"/>
          <w:szCs w:val="16"/>
          <w:lang w:val="en-CA"/>
        </w:rPr>
        <w:t>前</w:t>
      </w:r>
      <w:proofErr w:type="spellEnd"/>
      <w:r w:rsidR="009A2605" w:rsidRPr="009A2605">
        <w:rPr>
          <w:rFonts w:hint="eastAsia"/>
          <w:b/>
          <w:sz w:val="16"/>
          <w:szCs w:val="16"/>
          <w:lang w:val="en-CA"/>
        </w:rPr>
        <w:t>72</w:t>
      </w:r>
      <w:proofErr w:type="spellStart"/>
      <w:r w:rsidR="009A2605" w:rsidRPr="009A2605">
        <w:rPr>
          <w:rFonts w:hint="eastAsia"/>
          <w:b/>
          <w:sz w:val="16"/>
          <w:szCs w:val="16"/>
          <w:lang w:val="en-CA"/>
        </w:rPr>
        <w:t>小时内没有交付</w:t>
      </w:r>
      <w:proofErr w:type="spellEnd"/>
      <w:r w:rsidR="009A2605" w:rsidRPr="009A2605">
        <w:rPr>
          <w:rFonts w:hint="eastAsia"/>
          <w:b/>
          <w:sz w:val="16"/>
          <w:szCs w:val="16"/>
          <w:lang w:val="en-CA"/>
        </w:rPr>
        <w:t>，</w:t>
      </w:r>
      <w:r w:rsidR="009A2605" w:rsidRPr="009A2605">
        <w:rPr>
          <w:rFonts w:hint="eastAsia"/>
          <w:b/>
          <w:sz w:val="16"/>
          <w:szCs w:val="16"/>
          <w:lang w:val="en-CA"/>
        </w:rPr>
        <w:t>IBD</w:t>
      </w:r>
      <w:r w:rsidR="009A2605">
        <w:rPr>
          <w:rFonts w:hint="eastAsia"/>
          <w:b/>
          <w:sz w:val="16"/>
          <w:szCs w:val="16"/>
          <w:lang w:val="en-CA"/>
        </w:rPr>
        <w:t>不</w:t>
      </w:r>
      <w:r w:rsidR="009A2605">
        <w:rPr>
          <w:rFonts w:hint="eastAsia"/>
          <w:b/>
          <w:sz w:val="16"/>
          <w:szCs w:val="16"/>
          <w:lang w:val="en-CA" w:eastAsia="zh-CN"/>
        </w:rPr>
        <w:t>确保</w:t>
      </w:r>
      <w:r w:rsidR="009A2605" w:rsidRPr="009A2605">
        <w:rPr>
          <w:rFonts w:hint="eastAsia"/>
          <w:b/>
          <w:sz w:val="16"/>
          <w:szCs w:val="16"/>
          <w:lang w:val="en-CA"/>
        </w:rPr>
        <w:t>COI</w:t>
      </w:r>
      <w:r w:rsidR="009A2605">
        <w:rPr>
          <w:rFonts w:hint="eastAsia"/>
          <w:b/>
          <w:sz w:val="16"/>
          <w:szCs w:val="16"/>
          <w:lang w:val="en-CA"/>
        </w:rPr>
        <w:t>的</w:t>
      </w:r>
      <w:r w:rsidR="009A2605">
        <w:rPr>
          <w:rFonts w:hint="eastAsia"/>
          <w:b/>
          <w:sz w:val="16"/>
          <w:szCs w:val="16"/>
          <w:lang w:val="en-CA" w:eastAsia="zh-CN"/>
        </w:rPr>
        <w:t>签发</w:t>
      </w:r>
      <w:r w:rsidR="009A2605" w:rsidRPr="009A2605">
        <w:rPr>
          <w:rFonts w:hint="eastAsia"/>
          <w:b/>
          <w:sz w:val="16"/>
          <w:szCs w:val="16"/>
          <w:lang w:val="en-CA"/>
        </w:rPr>
        <w:t>。</w:t>
      </w:r>
    </w:p>
    <w:p w14:paraId="0A7931EB" w14:textId="667CC7F4" w:rsidR="006B681F" w:rsidRDefault="006B681F" w:rsidP="004F0026">
      <w:pPr>
        <w:tabs>
          <w:tab w:val="left" w:pos="4195"/>
        </w:tabs>
        <w:spacing w:line="240" w:lineRule="atLeast"/>
        <w:jc w:val="center"/>
        <w:rPr>
          <w:b/>
          <w:sz w:val="16"/>
          <w:szCs w:val="16"/>
          <w:lang w:val="en-CA"/>
        </w:rPr>
      </w:pPr>
    </w:p>
    <w:p w14:paraId="685A4D1B" w14:textId="721496B1" w:rsidR="006B681F" w:rsidRPr="009F2918" w:rsidRDefault="006B681F" w:rsidP="005218C5">
      <w:pPr>
        <w:tabs>
          <w:tab w:val="left" w:pos="4195"/>
        </w:tabs>
        <w:spacing w:line="240" w:lineRule="atLeast"/>
        <w:jc w:val="both"/>
        <w:rPr>
          <w:b/>
          <w:sz w:val="16"/>
          <w:szCs w:val="16"/>
          <w:lang w:val="en-CA"/>
        </w:rPr>
      </w:pPr>
      <w:r w:rsidRPr="007606BA">
        <w:rPr>
          <w:b/>
          <w:sz w:val="18"/>
          <w:szCs w:val="18"/>
          <w:lang w:val="en-US"/>
        </w:rPr>
        <w:t>Documents to be attached in the e-mail</w:t>
      </w:r>
      <w:r>
        <w:rPr>
          <w:b/>
          <w:sz w:val="18"/>
          <w:szCs w:val="18"/>
          <w:lang w:val="en-US"/>
        </w:rPr>
        <w:t xml:space="preserve"> at least 07 consecutive days before cargo leaves the country</w:t>
      </w:r>
      <w:proofErr w:type="spellStart"/>
      <w:r w:rsidR="009F2918" w:rsidRPr="009F2918">
        <w:rPr>
          <w:rFonts w:hint="eastAsia"/>
          <w:b/>
          <w:sz w:val="16"/>
          <w:szCs w:val="16"/>
          <w:lang w:val="en-CA"/>
        </w:rPr>
        <w:t>在货物离境前至少</w:t>
      </w:r>
      <w:proofErr w:type="spellEnd"/>
      <w:r w:rsidR="009F2918" w:rsidRPr="009F2918">
        <w:rPr>
          <w:rFonts w:hint="eastAsia"/>
          <w:b/>
          <w:sz w:val="16"/>
          <w:szCs w:val="16"/>
          <w:lang w:val="en-CA"/>
        </w:rPr>
        <w:t>7</w:t>
      </w:r>
      <w:proofErr w:type="spellStart"/>
      <w:r w:rsidR="009F2918" w:rsidRPr="009F2918">
        <w:rPr>
          <w:rFonts w:hint="eastAsia"/>
          <w:b/>
          <w:sz w:val="16"/>
          <w:szCs w:val="16"/>
          <w:lang w:val="en-CA"/>
        </w:rPr>
        <w:t>天通过电子邮件中提交相关文件</w:t>
      </w:r>
      <w:proofErr w:type="spellEnd"/>
      <w:r w:rsidRPr="009F2918">
        <w:rPr>
          <w:b/>
          <w:sz w:val="16"/>
          <w:szCs w:val="16"/>
          <w:lang w:val="en-CA"/>
        </w:rPr>
        <w:t>:</w:t>
      </w:r>
    </w:p>
    <w:p w14:paraId="0330C800" w14:textId="64C18E99" w:rsidR="006B681F" w:rsidRPr="007606BA" w:rsidRDefault="006B681F" w:rsidP="005218C5">
      <w:pPr>
        <w:numPr>
          <w:ilvl w:val="0"/>
          <w:numId w:val="13"/>
        </w:numPr>
        <w:tabs>
          <w:tab w:val="left" w:pos="709"/>
        </w:tabs>
        <w:spacing w:line="240" w:lineRule="atLeast"/>
        <w:jc w:val="both"/>
        <w:rPr>
          <w:sz w:val="18"/>
          <w:szCs w:val="18"/>
          <w:lang w:val="en-US"/>
        </w:rPr>
      </w:pPr>
      <w:r w:rsidRPr="007606BA">
        <w:rPr>
          <w:sz w:val="18"/>
          <w:szCs w:val="18"/>
          <w:lang w:val="en-US"/>
        </w:rPr>
        <w:t xml:space="preserve">Invoice including the </w:t>
      </w:r>
      <w:r w:rsidRPr="007606BA">
        <w:rPr>
          <w:i/>
          <w:sz w:val="18"/>
          <w:szCs w:val="18"/>
          <w:lang w:val="en-US"/>
        </w:rPr>
        <w:t xml:space="preserve">organic </w:t>
      </w:r>
      <w:r w:rsidRPr="007606BA">
        <w:rPr>
          <w:sz w:val="18"/>
          <w:szCs w:val="18"/>
          <w:lang w:val="en-US"/>
        </w:rPr>
        <w:t>information</w:t>
      </w:r>
      <w:proofErr w:type="spellStart"/>
      <w:r w:rsidR="009F2918" w:rsidRPr="009F2918">
        <w:rPr>
          <w:rFonts w:hint="eastAsia"/>
          <w:b/>
          <w:sz w:val="16"/>
          <w:szCs w:val="16"/>
          <w:lang w:val="en-CA"/>
        </w:rPr>
        <w:t>发</w:t>
      </w:r>
      <w:r w:rsidR="009F2918" w:rsidRPr="009F2918">
        <w:rPr>
          <w:rFonts w:hint="eastAsia"/>
          <w:sz w:val="16"/>
          <w:szCs w:val="16"/>
          <w:lang w:val="en-CA"/>
        </w:rPr>
        <w:t>票</w:t>
      </w:r>
      <w:proofErr w:type="spellEnd"/>
      <w:r w:rsidRPr="009F2918">
        <w:rPr>
          <w:b/>
          <w:sz w:val="16"/>
          <w:szCs w:val="16"/>
          <w:lang w:val="en-CA"/>
        </w:rPr>
        <w:t>;</w:t>
      </w:r>
    </w:p>
    <w:p w14:paraId="017560BA" w14:textId="027F0CF2" w:rsidR="006B681F" w:rsidRPr="007606BA" w:rsidRDefault="006B681F" w:rsidP="005218C5">
      <w:pPr>
        <w:numPr>
          <w:ilvl w:val="0"/>
          <w:numId w:val="13"/>
        </w:numPr>
        <w:tabs>
          <w:tab w:val="left" w:pos="709"/>
        </w:tabs>
        <w:spacing w:line="240" w:lineRule="atLeast"/>
        <w:jc w:val="both"/>
        <w:rPr>
          <w:sz w:val="18"/>
          <w:szCs w:val="18"/>
          <w:lang w:val="en-US"/>
        </w:rPr>
      </w:pPr>
      <w:r w:rsidRPr="007606BA">
        <w:rPr>
          <w:sz w:val="18"/>
          <w:szCs w:val="18"/>
          <w:lang w:val="en-US"/>
        </w:rPr>
        <w:t>Traceability data of the product, e.g.: lot number, field of origin, producers of origin (when the lots are composed by many producers and, in this case, send also the delivery control</w:t>
      </w:r>
      <w:proofErr w:type="gramStart"/>
      <w:r w:rsidRPr="007606BA">
        <w:rPr>
          <w:sz w:val="18"/>
          <w:szCs w:val="18"/>
          <w:lang w:val="en-US"/>
        </w:rPr>
        <w:t>);</w:t>
      </w:r>
      <w:proofErr w:type="spellStart"/>
      <w:r w:rsidR="009F2918" w:rsidRPr="009F2918">
        <w:rPr>
          <w:rFonts w:hint="eastAsia"/>
          <w:b/>
          <w:sz w:val="16"/>
          <w:szCs w:val="16"/>
          <w:lang w:val="en-CA"/>
        </w:rPr>
        <w:t>追溯</w:t>
      </w:r>
      <w:proofErr w:type="spellEnd"/>
      <w:r w:rsidR="0050015D">
        <w:rPr>
          <w:rFonts w:hint="eastAsia"/>
          <w:b/>
          <w:sz w:val="16"/>
          <w:szCs w:val="16"/>
          <w:lang w:val="en-CA" w:eastAsia="zh-CN"/>
        </w:rPr>
        <w:t>材料</w:t>
      </w:r>
      <w:proofErr w:type="gramEnd"/>
    </w:p>
    <w:p w14:paraId="0F0C5FF2" w14:textId="1236F0D1" w:rsidR="006B681F" w:rsidRPr="007606BA" w:rsidRDefault="006B681F" w:rsidP="005218C5">
      <w:pPr>
        <w:numPr>
          <w:ilvl w:val="0"/>
          <w:numId w:val="13"/>
        </w:numPr>
        <w:tabs>
          <w:tab w:val="left" w:pos="709"/>
        </w:tabs>
        <w:spacing w:line="240" w:lineRule="atLeast"/>
        <w:jc w:val="both"/>
        <w:rPr>
          <w:sz w:val="18"/>
          <w:szCs w:val="18"/>
        </w:rPr>
      </w:pPr>
      <w:proofErr w:type="spellStart"/>
      <w:r w:rsidRPr="007606BA">
        <w:rPr>
          <w:sz w:val="18"/>
          <w:szCs w:val="18"/>
        </w:rPr>
        <w:t>Updated</w:t>
      </w:r>
      <w:proofErr w:type="spellEnd"/>
      <w:r w:rsidRPr="007606BA">
        <w:rPr>
          <w:sz w:val="18"/>
          <w:szCs w:val="18"/>
        </w:rPr>
        <w:t xml:space="preserve"> stock </w:t>
      </w:r>
      <w:proofErr w:type="spellStart"/>
      <w:r w:rsidRPr="007606BA">
        <w:rPr>
          <w:sz w:val="18"/>
          <w:szCs w:val="18"/>
        </w:rPr>
        <w:t>control</w:t>
      </w:r>
      <w:r w:rsidR="0050015D" w:rsidRPr="0050015D">
        <w:rPr>
          <w:rFonts w:hint="eastAsia"/>
          <w:b/>
          <w:sz w:val="16"/>
          <w:szCs w:val="16"/>
          <w:lang w:val="en-CA"/>
        </w:rPr>
        <w:t>更新库存</w:t>
      </w:r>
      <w:proofErr w:type="spellEnd"/>
    </w:p>
    <w:p w14:paraId="68C97D01" w14:textId="4AA3BC61" w:rsidR="006B681F" w:rsidRPr="00B31AD7" w:rsidRDefault="006B681F" w:rsidP="0050015D">
      <w:pPr>
        <w:numPr>
          <w:ilvl w:val="0"/>
          <w:numId w:val="13"/>
        </w:numPr>
        <w:tabs>
          <w:tab w:val="left" w:pos="709"/>
        </w:tabs>
        <w:spacing w:line="240" w:lineRule="atLeast"/>
        <w:jc w:val="both"/>
        <w:rPr>
          <w:b/>
          <w:sz w:val="16"/>
          <w:szCs w:val="16"/>
          <w:lang w:val="en-US"/>
        </w:rPr>
      </w:pPr>
      <w:r w:rsidRPr="00B31AD7">
        <w:rPr>
          <w:sz w:val="18"/>
          <w:szCs w:val="18"/>
          <w:lang w:val="en-US"/>
        </w:rPr>
        <w:t>In the case that the products were bought form a third party company, please send: Commercial Transaction Declaration and/or Transaction Certificate of origin.</w:t>
      </w:r>
      <w:r w:rsidR="0050015D" w:rsidRPr="00B31AD7">
        <w:rPr>
          <w:rFonts w:hint="eastAsia"/>
          <w:lang w:val="en-US"/>
        </w:rPr>
        <w:t xml:space="preserve"> </w:t>
      </w:r>
      <w:proofErr w:type="spellStart"/>
      <w:r w:rsidR="0050015D" w:rsidRPr="0050015D">
        <w:rPr>
          <w:rFonts w:hint="eastAsia"/>
          <w:b/>
          <w:sz w:val="16"/>
          <w:szCs w:val="16"/>
          <w:lang w:val="en-CA"/>
        </w:rPr>
        <w:t>如果产品是从第三方公司购买的</w:t>
      </w:r>
      <w:r w:rsidR="0050015D" w:rsidRPr="002C79FF">
        <w:rPr>
          <w:rFonts w:hint="eastAsia"/>
          <w:b/>
          <w:sz w:val="16"/>
          <w:szCs w:val="16"/>
          <w:lang w:val="en-US"/>
        </w:rPr>
        <w:t>，</w:t>
      </w:r>
      <w:proofErr w:type="gramStart"/>
      <w:r w:rsidR="0050015D" w:rsidRPr="0050015D">
        <w:rPr>
          <w:rFonts w:hint="eastAsia"/>
          <w:b/>
          <w:sz w:val="16"/>
          <w:szCs w:val="16"/>
          <w:lang w:val="en-CA"/>
        </w:rPr>
        <w:t>请发送</w:t>
      </w:r>
      <w:proofErr w:type="spellEnd"/>
      <w:r w:rsidR="0050015D" w:rsidRPr="00B31AD7">
        <w:rPr>
          <w:rFonts w:hint="eastAsia"/>
          <w:b/>
          <w:sz w:val="16"/>
          <w:szCs w:val="16"/>
          <w:lang w:val="en-US"/>
        </w:rPr>
        <w:t>:</w:t>
      </w:r>
      <w:proofErr w:type="spellStart"/>
      <w:r w:rsidR="0050015D" w:rsidRPr="0050015D">
        <w:rPr>
          <w:rFonts w:hint="eastAsia"/>
          <w:b/>
          <w:sz w:val="16"/>
          <w:szCs w:val="16"/>
          <w:lang w:val="en-CA"/>
        </w:rPr>
        <w:t>商业交易声明和</w:t>
      </w:r>
      <w:proofErr w:type="spellEnd"/>
      <w:proofErr w:type="gramEnd"/>
      <w:r w:rsidR="0050015D" w:rsidRPr="00B31AD7">
        <w:rPr>
          <w:rFonts w:hint="eastAsia"/>
          <w:b/>
          <w:sz w:val="16"/>
          <w:szCs w:val="16"/>
          <w:lang w:val="en-US"/>
        </w:rPr>
        <w:t>/</w:t>
      </w:r>
      <w:r w:rsidR="0050015D" w:rsidRPr="0050015D">
        <w:rPr>
          <w:rFonts w:hint="eastAsia"/>
          <w:b/>
          <w:sz w:val="16"/>
          <w:szCs w:val="16"/>
          <w:lang w:val="en-CA"/>
        </w:rPr>
        <w:t>或</w:t>
      </w:r>
      <w:r w:rsidR="0050015D">
        <w:rPr>
          <w:rFonts w:hint="eastAsia"/>
          <w:b/>
          <w:sz w:val="16"/>
          <w:szCs w:val="16"/>
          <w:lang w:val="en-CA" w:eastAsia="zh-CN"/>
        </w:rPr>
        <w:t>销售证</w:t>
      </w:r>
      <w:r w:rsidR="0050015D" w:rsidRPr="0050015D">
        <w:rPr>
          <w:rFonts w:hint="eastAsia"/>
          <w:b/>
          <w:sz w:val="16"/>
          <w:szCs w:val="16"/>
          <w:lang w:val="en-CA"/>
        </w:rPr>
        <w:t>。</w:t>
      </w:r>
    </w:p>
    <w:p w14:paraId="5C0FD5B3" w14:textId="117557FF" w:rsidR="006B681F" w:rsidRPr="00B31AD7" w:rsidRDefault="006B681F" w:rsidP="005218C5">
      <w:pPr>
        <w:tabs>
          <w:tab w:val="left" w:pos="4195"/>
        </w:tabs>
        <w:spacing w:line="240" w:lineRule="atLeast"/>
        <w:jc w:val="both"/>
        <w:rPr>
          <w:b/>
          <w:sz w:val="16"/>
          <w:szCs w:val="16"/>
          <w:lang w:val="en-US"/>
        </w:rPr>
      </w:pPr>
    </w:p>
    <w:p w14:paraId="67D1ED9F" w14:textId="62224336" w:rsidR="006B681F" w:rsidRPr="006B681F" w:rsidRDefault="006B681F" w:rsidP="005218C5">
      <w:pPr>
        <w:tabs>
          <w:tab w:val="left" w:pos="4195"/>
        </w:tabs>
        <w:spacing w:line="240" w:lineRule="atLeast"/>
        <w:jc w:val="both"/>
        <w:rPr>
          <w:b/>
          <w:sz w:val="16"/>
          <w:szCs w:val="16"/>
          <w:lang w:val="en-US"/>
        </w:rPr>
      </w:pPr>
      <w:proofErr w:type="gramStart"/>
      <w:r w:rsidRPr="006B681F">
        <w:rPr>
          <w:b/>
          <w:sz w:val="16"/>
          <w:szCs w:val="16"/>
          <w:lang w:val="en-US"/>
        </w:rPr>
        <w:t>IMPORTANT:</w:t>
      </w:r>
      <w:r w:rsidR="0050015D">
        <w:rPr>
          <w:rFonts w:hint="eastAsia"/>
          <w:b/>
          <w:sz w:val="16"/>
          <w:szCs w:val="16"/>
          <w:lang w:val="en-US" w:eastAsia="zh-CN"/>
        </w:rPr>
        <w:t>重要通知</w:t>
      </w:r>
      <w:proofErr w:type="gramEnd"/>
    </w:p>
    <w:p w14:paraId="5DBD8F87" w14:textId="521EA306" w:rsidR="006B681F" w:rsidRPr="0050015D" w:rsidRDefault="006B681F" w:rsidP="0050015D">
      <w:pPr>
        <w:numPr>
          <w:ilvl w:val="0"/>
          <w:numId w:val="13"/>
        </w:numPr>
        <w:tabs>
          <w:tab w:val="left" w:pos="709"/>
        </w:tabs>
        <w:spacing w:line="240" w:lineRule="atLeast"/>
        <w:jc w:val="both"/>
        <w:rPr>
          <w:b/>
          <w:sz w:val="16"/>
          <w:szCs w:val="16"/>
          <w:lang w:val="en-CA"/>
        </w:rPr>
      </w:pPr>
      <w:r w:rsidRPr="005218C5">
        <w:rPr>
          <w:sz w:val="18"/>
          <w:szCs w:val="18"/>
          <w:lang w:val="en-US"/>
        </w:rPr>
        <w:t>Copy of the</w:t>
      </w:r>
      <w:r w:rsidRPr="006B681F">
        <w:rPr>
          <w:sz w:val="18"/>
          <w:szCs w:val="18"/>
          <w:lang w:val="en-US"/>
        </w:rPr>
        <w:t xml:space="preserve"> Shipping Documentation: </w:t>
      </w:r>
      <w:r w:rsidRPr="005218C5">
        <w:rPr>
          <w:i/>
          <w:sz w:val="18"/>
          <w:szCs w:val="18"/>
          <w:lang w:val="en-US"/>
        </w:rPr>
        <w:t>Final Bill of Lading (BL) or Air Way Bill (AWB) must be sent within 07 consecutive days after the cargo leaves the country</w:t>
      </w:r>
      <w:r w:rsidRPr="005218C5">
        <w:rPr>
          <w:sz w:val="18"/>
          <w:szCs w:val="18"/>
          <w:lang w:val="en-US"/>
        </w:rPr>
        <w:t xml:space="preserve"> (it is not necessary to present it before </w:t>
      </w:r>
      <w:r>
        <w:rPr>
          <w:sz w:val="18"/>
          <w:szCs w:val="18"/>
          <w:lang w:val="en-US"/>
        </w:rPr>
        <w:t>loading</w:t>
      </w:r>
      <w:r w:rsidRPr="005218C5">
        <w:rPr>
          <w:sz w:val="18"/>
          <w:szCs w:val="18"/>
          <w:lang w:val="en-US"/>
        </w:rPr>
        <w:t>). The presentation of the final documentation is essential for IBD to update in the TRACES system and later release the cargo in the destination country.</w:t>
      </w:r>
      <w:r w:rsidR="0050015D" w:rsidRPr="00A453AE">
        <w:rPr>
          <w:rFonts w:hint="eastAsia"/>
          <w:lang w:val="en-US"/>
        </w:rPr>
        <w:t xml:space="preserve"> </w:t>
      </w:r>
      <w:proofErr w:type="spellStart"/>
      <w:proofErr w:type="gramStart"/>
      <w:r w:rsidR="0050015D" w:rsidRPr="0050015D">
        <w:rPr>
          <w:rFonts w:hint="eastAsia"/>
          <w:b/>
          <w:sz w:val="16"/>
          <w:szCs w:val="16"/>
          <w:lang w:val="en-CA"/>
        </w:rPr>
        <w:t>运输</w:t>
      </w:r>
      <w:r w:rsidR="0050015D">
        <w:rPr>
          <w:rFonts w:hint="eastAsia"/>
          <w:b/>
          <w:sz w:val="16"/>
          <w:szCs w:val="16"/>
          <w:lang w:val="en-CA"/>
        </w:rPr>
        <w:t>文件</w:t>
      </w:r>
      <w:proofErr w:type="spellEnd"/>
      <w:r w:rsidR="0050015D" w:rsidRPr="0050015D">
        <w:rPr>
          <w:rFonts w:hint="eastAsia"/>
          <w:b/>
          <w:sz w:val="16"/>
          <w:szCs w:val="16"/>
          <w:lang w:val="en-CA"/>
        </w:rPr>
        <w:t>:</w:t>
      </w:r>
      <w:proofErr w:type="spellStart"/>
      <w:r w:rsidR="0050015D" w:rsidRPr="0050015D">
        <w:rPr>
          <w:rFonts w:hint="eastAsia"/>
          <w:b/>
          <w:sz w:val="16"/>
          <w:szCs w:val="16"/>
          <w:lang w:val="en-CA"/>
        </w:rPr>
        <w:t>正本提单</w:t>
      </w:r>
      <w:proofErr w:type="spellEnd"/>
      <w:proofErr w:type="gramEnd"/>
      <w:r w:rsidR="0050015D" w:rsidRPr="0050015D">
        <w:rPr>
          <w:rFonts w:hint="eastAsia"/>
          <w:b/>
          <w:sz w:val="16"/>
          <w:szCs w:val="16"/>
          <w:lang w:val="en-CA"/>
        </w:rPr>
        <w:t>(BL)</w:t>
      </w:r>
      <w:proofErr w:type="spellStart"/>
      <w:r w:rsidR="0050015D" w:rsidRPr="0050015D">
        <w:rPr>
          <w:rFonts w:hint="eastAsia"/>
          <w:b/>
          <w:sz w:val="16"/>
          <w:szCs w:val="16"/>
          <w:lang w:val="en-CA"/>
        </w:rPr>
        <w:t>或空运提单</w:t>
      </w:r>
      <w:proofErr w:type="spellEnd"/>
      <w:r w:rsidR="0050015D" w:rsidRPr="0050015D">
        <w:rPr>
          <w:rFonts w:hint="eastAsia"/>
          <w:b/>
          <w:sz w:val="16"/>
          <w:szCs w:val="16"/>
          <w:lang w:val="en-CA"/>
        </w:rPr>
        <w:t>(AWB)</w:t>
      </w:r>
      <w:proofErr w:type="spellStart"/>
      <w:r w:rsidR="0050015D" w:rsidRPr="0050015D">
        <w:rPr>
          <w:rFonts w:hint="eastAsia"/>
          <w:b/>
          <w:sz w:val="16"/>
          <w:szCs w:val="16"/>
          <w:lang w:val="en-CA"/>
        </w:rPr>
        <w:t>必须在货物离开该国后的</w:t>
      </w:r>
      <w:proofErr w:type="spellEnd"/>
      <w:r w:rsidR="0050015D" w:rsidRPr="0050015D">
        <w:rPr>
          <w:rFonts w:hint="eastAsia"/>
          <w:b/>
          <w:sz w:val="16"/>
          <w:szCs w:val="16"/>
          <w:lang w:val="en-CA"/>
        </w:rPr>
        <w:t>07</w:t>
      </w:r>
      <w:proofErr w:type="spellStart"/>
      <w:r w:rsidR="0050015D" w:rsidRPr="0050015D">
        <w:rPr>
          <w:rFonts w:hint="eastAsia"/>
          <w:b/>
          <w:sz w:val="16"/>
          <w:szCs w:val="16"/>
          <w:lang w:val="en-CA"/>
        </w:rPr>
        <w:t>天内提交</w:t>
      </w:r>
      <w:proofErr w:type="spellEnd"/>
      <w:r w:rsidR="0050015D" w:rsidRPr="0050015D">
        <w:rPr>
          <w:rFonts w:hint="eastAsia"/>
          <w:b/>
          <w:sz w:val="16"/>
          <w:szCs w:val="16"/>
          <w:lang w:val="en-CA"/>
        </w:rPr>
        <w:t>(</w:t>
      </w:r>
      <w:proofErr w:type="spellStart"/>
      <w:r w:rsidR="0050015D" w:rsidRPr="0050015D">
        <w:rPr>
          <w:rFonts w:hint="eastAsia"/>
          <w:b/>
          <w:sz w:val="16"/>
          <w:szCs w:val="16"/>
          <w:lang w:val="en-CA"/>
        </w:rPr>
        <w:t>在装货前无需出示</w:t>
      </w:r>
      <w:proofErr w:type="spellEnd"/>
      <w:r w:rsidR="0050015D" w:rsidRPr="0050015D">
        <w:rPr>
          <w:rFonts w:hint="eastAsia"/>
          <w:b/>
          <w:sz w:val="16"/>
          <w:szCs w:val="16"/>
          <w:lang w:val="en-CA"/>
        </w:rPr>
        <w:t>)</w:t>
      </w:r>
      <w:r w:rsidR="0050015D" w:rsidRPr="0050015D">
        <w:rPr>
          <w:rFonts w:hint="eastAsia"/>
          <w:b/>
          <w:sz w:val="16"/>
          <w:szCs w:val="16"/>
          <w:lang w:val="en-CA"/>
        </w:rPr>
        <w:t>。</w:t>
      </w:r>
      <w:proofErr w:type="spellStart"/>
      <w:r w:rsidR="0050015D" w:rsidRPr="0050015D">
        <w:rPr>
          <w:rFonts w:hint="eastAsia"/>
          <w:b/>
          <w:sz w:val="16"/>
          <w:szCs w:val="16"/>
          <w:lang w:val="en-CA"/>
        </w:rPr>
        <w:t>提交正本对于</w:t>
      </w:r>
      <w:proofErr w:type="spellEnd"/>
      <w:r w:rsidR="0050015D" w:rsidRPr="0050015D">
        <w:rPr>
          <w:rFonts w:hint="eastAsia"/>
          <w:b/>
          <w:sz w:val="16"/>
          <w:szCs w:val="16"/>
          <w:lang w:val="en-CA"/>
        </w:rPr>
        <w:t>IBD</w:t>
      </w:r>
      <w:proofErr w:type="spellStart"/>
      <w:r w:rsidR="0050015D" w:rsidRPr="0050015D">
        <w:rPr>
          <w:rFonts w:hint="eastAsia"/>
          <w:b/>
          <w:sz w:val="16"/>
          <w:szCs w:val="16"/>
          <w:lang w:val="en-CA"/>
        </w:rPr>
        <w:t>在追溯系统中进行更新并随后在目的地国家货物清关是至关重要的</w:t>
      </w:r>
      <w:proofErr w:type="spellEnd"/>
      <w:r w:rsidR="0050015D" w:rsidRPr="0050015D">
        <w:rPr>
          <w:rFonts w:hint="eastAsia"/>
          <w:b/>
          <w:sz w:val="16"/>
          <w:szCs w:val="16"/>
          <w:lang w:val="en-CA"/>
        </w:rPr>
        <w:t>。</w:t>
      </w:r>
    </w:p>
    <w:p w14:paraId="1CC6F873" w14:textId="77777777" w:rsidR="006B681F" w:rsidRPr="005218C5" w:rsidRDefault="006B681F" w:rsidP="005218C5">
      <w:pPr>
        <w:tabs>
          <w:tab w:val="left" w:pos="4195"/>
        </w:tabs>
        <w:spacing w:line="240" w:lineRule="atLeast"/>
        <w:jc w:val="both"/>
        <w:rPr>
          <w:b/>
          <w:sz w:val="16"/>
          <w:szCs w:val="16"/>
          <w:lang w:val="en-US"/>
        </w:rPr>
      </w:pPr>
    </w:p>
    <w:p w14:paraId="2273FD87" w14:textId="143CBBFA" w:rsidR="000F6E34" w:rsidRDefault="00471235" w:rsidP="005218C5">
      <w:pPr>
        <w:tabs>
          <w:tab w:val="left" w:pos="4195"/>
        </w:tabs>
        <w:spacing w:line="240" w:lineRule="atLeast"/>
        <w:jc w:val="both"/>
        <w:rPr>
          <w:b/>
          <w:sz w:val="18"/>
          <w:szCs w:val="18"/>
          <w:lang w:val="en-US"/>
        </w:rPr>
      </w:pPr>
      <w:r w:rsidRPr="007606BA">
        <w:rPr>
          <w:b/>
          <w:sz w:val="18"/>
          <w:szCs w:val="18"/>
          <w:lang w:val="en-US"/>
        </w:rPr>
        <w:t xml:space="preserve">Notes on </w:t>
      </w:r>
      <w:r w:rsidR="000D7830">
        <w:rPr>
          <w:b/>
          <w:sz w:val="18"/>
          <w:szCs w:val="18"/>
          <w:lang w:val="en-US"/>
        </w:rPr>
        <w:t>how to fill in</w:t>
      </w:r>
      <w:r w:rsidRPr="007606BA">
        <w:rPr>
          <w:b/>
          <w:sz w:val="18"/>
          <w:szCs w:val="18"/>
          <w:lang w:val="en-US"/>
        </w:rPr>
        <w:t xml:space="preserve"> the request</w:t>
      </w:r>
      <w:r w:rsidR="000F6E34" w:rsidRPr="007606BA">
        <w:rPr>
          <w:b/>
          <w:sz w:val="18"/>
          <w:szCs w:val="18"/>
          <w:lang w:val="en-US"/>
        </w:rPr>
        <w:t>:</w:t>
      </w:r>
      <w:r w:rsidR="0050015D" w:rsidRPr="00A453AE">
        <w:rPr>
          <w:rFonts w:hint="eastAsia"/>
          <w:lang w:val="en-US"/>
        </w:rPr>
        <w:t xml:space="preserve"> </w:t>
      </w:r>
      <w:proofErr w:type="spellStart"/>
      <w:r w:rsidR="0050015D">
        <w:rPr>
          <w:rFonts w:hint="eastAsia"/>
          <w:b/>
          <w:sz w:val="16"/>
          <w:szCs w:val="16"/>
          <w:lang w:val="en-CA"/>
        </w:rPr>
        <w:t>关于如何填写</w:t>
      </w:r>
      <w:proofErr w:type="spellEnd"/>
      <w:r w:rsidR="0050015D">
        <w:rPr>
          <w:rFonts w:hint="eastAsia"/>
          <w:b/>
          <w:sz w:val="16"/>
          <w:szCs w:val="16"/>
          <w:lang w:val="en-CA" w:eastAsia="zh-CN"/>
        </w:rPr>
        <w:t>申请</w:t>
      </w:r>
      <w:proofErr w:type="spellStart"/>
      <w:r w:rsidR="0050015D" w:rsidRPr="0050015D">
        <w:rPr>
          <w:rFonts w:hint="eastAsia"/>
          <w:b/>
          <w:sz w:val="16"/>
          <w:szCs w:val="16"/>
          <w:lang w:val="en-CA"/>
        </w:rPr>
        <w:t>的说明</w:t>
      </w:r>
      <w:proofErr w:type="spellEnd"/>
    </w:p>
    <w:p w14:paraId="67FCB639" w14:textId="75475AFB" w:rsidR="006876B9" w:rsidRPr="0050015D" w:rsidRDefault="006876B9" w:rsidP="0050015D">
      <w:pPr>
        <w:pStyle w:val="PargrafodaLista"/>
        <w:numPr>
          <w:ilvl w:val="0"/>
          <w:numId w:val="20"/>
        </w:numPr>
        <w:tabs>
          <w:tab w:val="left" w:pos="4195"/>
        </w:tabs>
        <w:spacing w:line="240" w:lineRule="atLeast"/>
        <w:rPr>
          <w:b/>
          <w:sz w:val="16"/>
          <w:szCs w:val="16"/>
          <w:lang w:val="en-CA" w:eastAsia="zh-CN"/>
        </w:rPr>
      </w:pPr>
      <w:r w:rsidRPr="00B41835">
        <w:rPr>
          <w:sz w:val="18"/>
          <w:szCs w:val="18"/>
          <w:lang w:val="en-US"/>
        </w:rPr>
        <w:t>All</w:t>
      </w:r>
      <w:r>
        <w:rPr>
          <w:sz w:val="18"/>
          <w:szCs w:val="18"/>
          <w:lang w:val="en-US"/>
        </w:rPr>
        <w:t xml:space="preserve"> fields are mandatory, except 14 and 15 when not applicable; </w:t>
      </w:r>
      <w:r w:rsidR="00A46798">
        <w:rPr>
          <w:rFonts w:hint="eastAsia"/>
          <w:b/>
          <w:sz w:val="16"/>
          <w:szCs w:val="16"/>
          <w:lang w:val="en-CA" w:eastAsia="zh-CN"/>
        </w:rPr>
        <w:t>所有栏</w:t>
      </w:r>
      <w:r w:rsidR="0050015D" w:rsidRPr="0050015D">
        <w:rPr>
          <w:rFonts w:hint="eastAsia"/>
          <w:b/>
          <w:sz w:val="16"/>
          <w:szCs w:val="16"/>
          <w:lang w:val="en-CA" w:eastAsia="zh-CN"/>
        </w:rPr>
        <w:t>都是必填项，</w:t>
      </w:r>
      <w:r w:rsidR="0050015D" w:rsidRPr="0050015D">
        <w:rPr>
          <w:rFonts w:hint="eastAsia"/>
          <w:b/>
          <w:sz w:val="16"/>
          <w:szCs w:val="16"/>
          <w:lang w:val="en-CA" w:eastAsia="zh-CN"/>
        </w:rPr>
        <w:t>14</w:t>
      </w:r>
      <w:r w:rsidR="0050015D" w:rsidRPr="0050015D">
        <w:rPr>
          <w:rFonts w:hint="eastAsia"/>
          <w:b/>
          <w:sz w:val="16"/>
          <w:szCs w:val="16"/>
          <w:lang w:val="en-CA" w:eastAsia="zh-CN"/>
        </w:rPr>
        <w:t>和</w:t>
      </w:r>
      <w:r w:rsidR="0050015D" w:rsidRPr="0050015D">
        <w:rPr>
          <w:rFonts w:hint="eastAsia"/>
          <w:b/>
          <w:sz w:val="16"/>
          <w:szCs w:val="16"/>
          <w:lang w:val="en-CA" w:eastAsia="zh-CN"/>
        </w:rPr>
        <w:t>15</w:t>
      </w:r>
      <w:r w:rsidR="0050015D" w:rsidRPr="0050015D">
        <w:rPr>
          <w:rFonts w:hint="eastAsia"/>
          <w:b/>
          <w:sz w:val="16"/>
          <w:szCs w:val="16"/>
          <w:lang w:val="en-CA" w:eastAsia="zh-CN"/>
        </w:rPr>
        <w:t>不适用时除外</w:t>
      </w:r>
    </w:p>
    <w:p w14:paraId="3977EDA6" w14:textId="7A707AB0"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4: Name and address of the operator(s) who produced or processed the products in the third country mentioned in box 8. </w:t>
      </w:r>
    </w:p>
    <w:p w14:paraId="48E4BAA4"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lastRenderedPageBreak/>
        <w:t xml:space="preserve">Box 5: Name and address of the operator exporting the products from the country mentioned in box 9. The exporter is the operator performing the last operation for the purposes of preparation as defined in Article 3, point (44), of Regulation (EU) 2018/848 on the products mentioned in box 13 and sealing the products in appropriate packaging or containers, pursuant to point 6 of Annex III to Regulation (EU) 2018/848. </w:t>
      </w:r>
    </w:p>
    <w:p w14:paraId="09D90E68"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Box 6: Where applicable, fill in name and address of one or more operators who buy or sell the product without storing or physically handling the product</w:t>
      </w:r>
    </w:p>
    <w:p w14:paraId="670A63AD"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Box 7: Name and address of the control body(</w:t>
      </w:r>
      <w:proofErr w:type="spellStart"/>
      <w:r w:rsidRPr="00D53744">
        <w:rPr>
          <w:sz w:val="18"/>
          <w:szCs w:val="18"/>
          <w:lang w:val="en-US"/>
        </w:rPr>
        <w:t>ies</w:t>
      </w:r>
      <w:proofErr w:type="spellEnd"/>
      <w:r w:rsidRPr="00D53744">
        <w:rPr>
          <w:sz w:val="18"/>
          <w:szCs w:val="18"/>
          <w:lang w:val="en-US"/>
        </w:rPr>
        <w:t>) or authority(</w:t>
      </w:r>
      <w:proofErr w:type="spellStart"/>
      <w:r w:rsidRPr="00D53744">
        <w:rPr>
          <w:sz w:val="18"/>
          <w:szCs w:val="18"/>
          <w:lang w:val="en-US"/>
        </w:rPr>
        <w:t>ies</w:t>
      </w:r>
      <w:proofErr w:type="spellEnd"/>
      <w:r w:rsidRPr="00D53744">
        <w:rPr>
          <w:sz w:val="18"/>
          <w:szCs w:val="18"/>
          <w:lang w:val="en-US"/>
        </w:rPr>
        <w:t xml:space="preserve">) for monitoring compliance of the production or processing of the products with the rules on organic production in the country mentioned in box 8. </w:t>
      </w:r>
    </w:p>
    <w:p w14:paraId="149ED105"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Box 8: Country of origin means the country(</w:t>
      </w:r>
      <w:proofErr w:type="spellStart"/>
      <w:r w:rsidRPr="00D53744">
        <w:rPr>
          <w:sz w:val="18"/>
          <w:szCs w:val="18"/>
          <w:lang w:val="en-US"/>
        </w:rPr>
        <w:t>ies</w:t>
      </w:r>
      <w:proofErr w:type="spellEnd"/>
      <w:r w:rsidRPr="00D53744">
        <w:rPr>
          <w:sz w:val="18"/>
          <w:szCs w:val="18"/>
          <w:lang w:val="en-US"/>
        </w:rPr>
        <w:t>) where the product has been produced/grown or processed.</w:t>
      </w:r>
    </w:p>
    <w:p w14:paraId="2BC5793F"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9: Country of export means the country where the product has been subject to the last operation for the purpose of preparation as defined in Article 3, point (44), of Regulation (EU) 2018/848 and sealed in appropriate packaging or containers. </w:t>
      </w:r>
    </w:p>
    <w:p w14:paraId="51C923DA"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10: In case of consignments subject to official controls at border control posts pursuant to Article 45(5) of Regulation (EU) No 2018/848, indicate the name and the unique alphanumeric code assigned by TRACES to the border control post of first arrival into the Union, at which official controls are performed in accordance with Article 6(1) of Commission Delegated Regulation (EU) 2021/2306. In case of consignments exempted from official controls at border control posts in accordance with Article 3 of Commission Delegated Regulation (EU) 2021/2305, indicate the name and the unique alphanumeric code assigned by TRACES to the point of release for free circulation into the European Union, as appropriate, where official controls are performed in accordance with Article 6(1) of Commission Delegated Regulation (EU) 2021/2306. The information in this box can be updated by the importer or its representative prior to the arrival of the consignment at the border control post or at the point of release for free circulation, as appropriate. </w:t>
      </w:r>
    </w:p>
    <w:p w14:paraId="2C71445A"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11: Country of destination means the country of the first consignee in the European Union. </w:t>
      </w:r>
    </w:p>
    <w:p w14:paraId="10580897" w14:textId="77777777" w:rsidR="0077679C" w:rsidRPr="00937A87" w:rsidRDefault="0077679C" w:rsidP="0077679C">
      <w:pPr>
        <w:pStyle w:val="PargrafodaLista"/>
        <w:numPr>
          <w:ilvl w:val="0"/>
          <w:numId w:val="20"/>
        </w:numPr>
        <w:jc w:val="both"/>
        <w:rPr>
          <w:sz w:val="18"/>
          <w:szCs w:val="18"/>
          <w:lang w:val="en-US"/>
        </w:rPr>
      </w:pPr>
      <w:r w:rsidRPr="00D53744">
        <w:rPr>
          <w:sz w:val="18"/>
          <w:szCs w:val="18"/>
          <w:lang w:val="en-US"/>
        </w:rPr>
        <w:t>Box 12: Name, address and the Economic Operators Registration and Identification (EORI) number, as defined in Article 1, point (18), of Commission Delegated Regulation (EU) 2015/2446, of the importer, as defined in Article 2, point (1), of Commission Implementing Regulation (EU) 2021/2307, who presents the consignment for release for free circulation either on its ow</w:t>
      </w:r>
      <w:r w:rsidRPr="00937A87">
        <w:rPr>
          <w:sz w:val="18"/>
          <w:szCs w:val="18"/>
          <w:lang w:val="en-US"/>
        </w:rPr>
        <w:t>n, or through a representative.</w:t>
      </w:r>
    </w:p>
    <w:p w14:paraId="1C4E3ECE"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13: Description of the products, which includes: </w:t>
      </w:r>
    </w:p>
    <w:p w14:paraId="00CC364A"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indication whether the products are organic or in-conversion; </w:t>
      </w:r>
    </w:p>
    <w:p w14:paraId="354B5301"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Combined Nomenclature (CN) code as referred to in Council Regulation (EEC) No 2658/87 for the products concerned (8-digit level where possible); </w:t>
      </w:r>
    </w:p>
    <w:p w14:paraId="25BC27F4"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trade name; </w:t>
      </w:r>
    </w:p>
    <w:p w14:paraId="3E5591C5"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category of the product in accordance with Annex II to Commission Implementing Regulation (EU) 2021/1378; </w:t>
      </w:r>
    </w:p>
    <w:p w14:paraId="73C617C1"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number of packages (number of boxes, cartons, bags, buckets, etc.); </w:t>
      </w:r>
    </w:p>
    <w:p w14:paraId="118A3FE7" w14:textId="77777777" w:rsidR="0077679C" w:rsidRDefault="0077679C" w:rsidP="0077679C">
      <w:pPr>
        <w:pStyle w:val="PargrafodaLista"/>
        <w:numPr>
          <w:ilvl w:val="1"/>
          <w:numId w:val="20"/>
        </w:numPr>
        <w:jc w:val="both"/>
        <w:rPr>
          <w:sz w:val="18"/>
          <w:szCs w:val="18"/>
          <w:lang w:val="en-US"/>
        </w:rPr>
      </w:pPr>
      <w:r w:rsidRPr="00D53744">
        <w:rPr>
          <w:sz w:val="18"/>
          <w:szCs w:val="18"/>
          <w:lang w:val="en-US"/>
        </w:rPr>
        <w:t xml:space="preserve">the lot number; and </w:t>
      </w:r>
    </w:p>
    <w:p w14:paraId="7FC22CE6" w14:textId="77777777" w:rsidR="0077679C" w:rsidRPr="00D25896" w:rsidRDefault="0077679C" w:rsidP="0077679C">
      <w:pPr>
        <w:ind w:left="708" w:firstLine="708"/>
        <w:rPr>
          <w:lang w:val="en-US"/>
        </w:rPr>
      </w:pPr>
      <w:r w:rsidRPr="00D53744">
        <w:rPr>
          <w:sz w:val="18"/>
          <w:szCs w:val="18"/>
          <w:lang w:val="en-US"/>
        </w:rPr>
        <w:t xml:space="preserve">— </w:t>
      </w:r>
      <w:r>
        <w:rPr>
          <w:sz w:val="18"/>
          <w:szCs w:val="18"/>
          <w:lang w:val="en-US"/>
        </w:rPr>
        <w:t xml:space="preserve">   </w:t>
      </w:r>
      <w:r w:rsidRPr="00D53744">
        <w:rPr>
          <w:sz w:val="18"/>
          <w:szCs w:val="18"/>
          <w:lang w:val="en-US"/>
        </w:rPr>
        <w:t>the net weight</w:t>
      </w:r>
    </w:p>
    <w:p w14:paraId="5741654B"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14: Container number: optional. </w:t>
      </w:r>
    </w:p>
    <w:p w14:paraId="02D7E443"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15: Seal number: optional. </w:t>
      </w:r>
    </w:p>
    <w:p w14:paraId="2F5C950A" w14:textId="77777777" w:rsidR="0077679C" w:rsidRDefault="0077679C" w:rsidP="0077679C">
      <w:pPr>
        <w:pStyle w:val="PargrafodaLista"/>
        <w:numPr>
          <w:ilvl w:val="0"/>
          <w:numId w:val="20"/>
        </w:numPr>
        <w:jc w:val="both"/>
        <w:rPr>
          <w:sz w:val="18"/>
          <w:szCs w:val="18"/>
          <w:lang w:val="en-US"/>
        </w:rPr>
      </w:pPr>
      <w:r w:rsidRPr="00D53744">
        <w:rPr>
          <w:sz w:val="18"/>
          <w:szCs w:val="18"/>
          <w:lang w:val="en-US"/>
        </w:rPr>
        <w:t xml:space="preserve">Box 16: Total gross weight expressed in appropriate units (kg, </w:t>
      </w:r>
      <w:proofErr w:type="spellStart"/>
      <w:r w:rsidRPr="00D53744">
        <w:rPr>
          <w:sz w:val="18"/>
          <w:szCs w:val="18"/>
          <w:lang w:val="en-US"/>
        </w:rPr>
        <w:t>litre</w:t>
      </w:r>
      <w:proofErr w:type="spellEnd"/>
      <w:r w:rsidRPr="00D53744">
        <w:rPr>
          <w:sz w:val="18"/>
          <w:szCs w:val="18"/>
          <w:lang w:val="en-US"/>
        </w:rPr>
        <w:t xml:space="preserve">, etc.). </w:t>
      </w:r>
    </w:p>
    <w:p w14:paraId="0DCE6B0B" w14:textId="77777777" w:rsidR="0077679C" w:rsidRPr="00937A87" w:rsidRDefault="0077679C" w:rsidP="0077679C">
      <w:pPr>
        <w:pStyle w:val="PargrafodaLista"/>
        <w:numPr>
          <w:ilvl w:val="0"/>
          <w:numId w:val="20"/>
        </w:numPr>
        <w:jc w:val="both"/>
        <w:rPr>
          <w:sz w:val="18"/>
          <w:szCs w:val="18"/>
          <w:lang w:val="en-US"/>
        </w:rPr>
      </w:pPr>
      <w:r w:rsidRPr="00D53744">
        <w:rPr>
          <w:sz w:val="18"/>
          <w:szCs w:val="18"/>
          <w:lang w:val="en-US"/>
        </w:rPr>
        <w:t xml:space="preserve">Box 17: Means of transport used from the country of origin until the arrival of the product at the border control post or the point of release for free circulation for the verification of the consignment and endorsement of the certificate of inspection. Mode of transport: </w:t>
      </w:r>
      <w:proofErr w:type="spellStart"/>
      <w:r w:rsidRPr="00D53744">
        <w:rPr>
          <w:sz w:val="18"/>
          <w:szCs w:val="18"/>
          <w:lang w:val="en-US"/>
        </w:rPr>
        <w:t>aeroplane</w:t>
      </w:r>
      <w:proofErr w:type="spellEnd"/>
      <w:r w:rsidRPr="00D53744">
        <w:rPr>
          <w:sz w:val="18"/>
          <w:szCs w:val="18"/>
          <w:lang w:val="en-US"/>
        </w:rPr>
        <w:t xml:space="preserve">, vessel, railways, road vehicle, other. Identification of the means of transport: for </w:t>
      </w:r>
      <w:proofErr w:type="spellStart"/>
      <w:r w:rsidRPr="00D53744">
        <w:rPr>
          <w:sz w:val="18"/>
          <w:szCs w:val="18"/>
          <w:lang w:val="en-US"/>
        </w:rPr>
        <w:t>aeroplane</w:t>
      </w:r>
      <w:proofErr w:type="spellEnd"/>
      <w:r w:rsidRPr="00D53744">
        <w:rPr>
          <w:sz w:val="18"/>
          <w:szCs w:val="18"/>
          <w:lang w:val="en-US"/>
        </w:rPr>
        <w:t>, the flight number, for vessels, the ship name(s), for railways, the train identity and wagon number, for road transport, the registration number plate with trailer number plate if appropriate. In the case of ferry, indicate vessel and road vehicle with the identification of the road vehicle and of the scheduled ferry.</w:t>
      </w:r>
    </w:p>
    <w:p w14:paraId="0B7E4269" w14:textId="6F3DFB56"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4</w:t>
      </w:r>
      <w:r w:rsidR="002C79FF" w:rsidRPr="00A528D4">
        <w:rPr>
          <w:rFonts w:hint="eastAsia"/>
          <w:sz w:val="18"/>
          <w:szCs w:val="18"/>
          <w:lang w:val="en-US" w:eastAsia="zh-CN"/>
        </w:rPr>
        <w:t>：在框</w:t>
      </w:r>
      <w:r w:rsidR="002C79FF" w:rsidRPr="00A528D4">
        <w:rPr>
          <w:rFonts w:hint="eastAsia"/>
          <w:sz w:val="18"/>
          <w:szCs w:val="18"/>
          <w:lang w:val="en-US" w:eastAsia="zh-CN"/>
        </w:rPr>
        <w:t>8</w:t>
      </w:r>
      <w:r w:rsidR="002C79FF" w:rsidRPr="00A528D4">
        <w:rPr>
          <w:rFonts w:hint="eastAsia"/>
          <w:sz w:val="18"/>
          <w:szCs w:val="18"/>
          <w:lang w:val="en-US" w:eastAsia="zh-CN"/>
        </w:rPr>
        <w:t>中提到的第三国生产或加工产品的经营者的名称和地址。</w:t>
      </w:r>
    </w:p>
    <w:p w14:paraId="05C67E28" w14:textId="7E2128A5" w:rsidR="002C79FF" w:rsidRPr="00A528D4" w:rsidRDefault="002C79FF"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方框</w:t>
      </w:r>
      <w:r w:rsidRPr="00A528D4">
        <w:rPr>
          <w:rFonts w:hint="eastAsia"/>
          <w:sz w:val="18"/>
          <w:szCs w:val="18"/>
          <w:lang w:val="en-US" w:eastAsia="zh-CN"/>
        </w:rPr>
        <w:t>5</w:t>
      </w:r>
      <w:r w:rsidRPr="00A528D4">
        <w:rPr>
          <w:rFonts w:hint="eastAsia"/>
          <w:sz w:val="18"/>
          <w:szCs w:val="18"/>
          <w:lang w:val="en-US" w:eastAsia="zh-CN"/>
        </w:rPr>
        <w:t>：从方框</w:t>
      </w:r>
      <w:r w:rsidRPr="00A528D4">
        <w:rPr>
          <w:rFonts w:hint="eastAsia"/>
          <w:sz w:val="18"/>
          <w:szCs w:val="18"/>
          <w:lang w:val="en-US" w:eastAsia="zh-CN"/>
        </w:rPr>
        <w:t>9</w:t>
      </w:r>
      <w:r w:rsidRPr="00A528D4">
        <w:rPr>
          <w:rFonts w:hint="eastAsia"/>
          <w:sz w:val="18"/>
          <w:szCs w:val="18"/>
          <w:lang w:val="en-US" w:eastAsia="zh-CN"/>
        </w:rPr>
        <w:t>中提到的国家出口产品的经营者的名称和地址。出口者是指根据（欧盟）</w:t>
      </w:r>
      <w:r w:rsidRPr="00A528D4">
        <w:rPr>
          <w:rFonts w:hint="eastAsia"/>
          <w:sz w:val="18"/>
          <w:szCs w:val="18"/>
          <w:lang w:val="en-US" w:eastAsia="zh-CN"/>
        </w:rPr>
        <w:t>2018/848</w:t>
      </w:r>
      <w:r w:rsidRPr="00A528D4">
        <w:rPr>
          <w:rFonts w:hint="eastAsia"/>
          <w:sz w:val="18"/>
          <w:szCs w:val="18"/>
          <w:lang w:val="en-US" w:eastAsia="zh-CN"/>
        </w:rPr>
        <w:t>号法规第</w:t>
      </w:r>
      <w:r w:rsidRPr="00A528D4">
        <w:rPr>
          <w:rFonts w:hint="eastAsia"/>
          <w:sz w:val="18"/>
          <w:szCs w:val="18"/>
          <w:lang w:val="en-US" w:eastAsia="zh-CN"/>
        </w:rPr>
        <w:t>3</w:t>
      </w:r>
      <w:r w:rsidRPr="00A528D4">
        <w:rPr>
          <w:rFonts w:hint="eastAsia"/>
          <w:sz w:val="18"/>
          <w:szCs w:val="18"/>
          <w:lang w:val="en-US" w:eastAsia="zh-CN"/>
        </w:rPr>
        <w:t>条第（</w:t>
      </w:r>
      <w:r w:rsidRPr="00A528D4">
        <w:rPr>
          <w:rFonts w:hint="eastAsia"/>
          <w:sz w:val="18"/>
          <w:szCs w:val="18"/>
          <w:lang w:val="en-US" w:eastAsia="zh-CN"/>
        </w:rPr>
        <w:t>44</w:t>
      </w:r>
      <w:r w:rsidRPr="00A528D4">
        <w:rPr>
          <w:rFonts w:hint="eastAsia"/>
          <w:sz w:val="18"/>
          <w:szCs w:val="18"/>
          <w:lang w:val="en-US" w:eastAsia="zh-CN"/>
        </w:rPr>
        <w:t>）点的规定，对方框</w:t>
      </w:r>
      <w:r w:rsidRPr="00A528D4">
        <w:rPr>
          <w:rFonts w:hint="eastAsia"/>
          <w:sz w:val="18"/>
          <w:szCs w:val="18"/>
          <w:lang w:val="en-US" w:eastAsia="zh-CN"/>
        </w:rPr>
        <w:t>13</w:t>
      </w:r>
      <w:r w:rsidRPr="00A528D4">
        <w:rPr>
          <w:rFonts w:hint="eastAsia"/>
          <w:sz w:val="18"/>
          <w:szCs w:val="18"/>
          <w:lang w:val="en-US" w:eastAsia="zh-CN"/>
        </w:rPr>
        <w:t>中提及的产品进行准备工作的最后一项操作，并根据（欧盟）</w:t>
      </w:r>
      <w:r w:rsidRPr="00A528D4">
        <w:rPr>
          <w:rFonts w:hint="eastAsia"/>
          <w:sz w:val="18"/>
          <w:szCs w:val="18"/>
          <w:lang w:val="en-US" w:eastAsia="zh-CN"/>
        </w:rPr>
        <w:t>2018/848</w:t>
      </w:r>
      <w:r w:rsidRPr="00A528D4">
        <w:rPr>
          <w:rFonts w:hint="eastAsia"/>
          <w:sz w:val="18"/>
          <w:szCs w:val="18"/>
          <w:lang w:val="en-US" w:eastAsia="zh-CN"/>
        </w:rPr>
        <w:t>号法规附件三第</w:t>
      </w:r>
      <w:r w:rsidRPr="00A528D4">
        <w:rPr>
          <w:rFonts w:hint="eastAsia"/>
          <w:sz w:val="18"/>
          <w:szCs w:val="18"/>
          <w:lang w:val="en-US" w:eastAsia="zh-CN"/>
        </w:rPr>
        <w:t>6</w:t>
      </w:r>
      <w:r w:rsidRPr="00A528D4">
        <w:rPr>
          <w:rFonts w:hint="eastAsia"/>
          <w:sz w:val="18"/>
          <w:szCs w:val="18"/>
          <w:lang w:val="en-US" w:eastAsia="zh-CN"/>
        </w:rPr>
        <w:t>点，将产品密封在适当的包装或容器中。</w:t>
      </w:r>
    </w:p>
    <w:p w14:paraId="2AE26700" w14:textId="2679C7E2"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 xml:space="preserve">6: </w:t>
      </w:r>
      <w:r w:rsidR="002C79FF" w:rsidRPr="00A528D4">
        <w:rPr>
          <w:rFonts w:hint="eastAsia"/>
          <w:sz w:val="18"/>
          <w:szCs w:val="18"/>
          <w:lang w:val="en-US" w:eastAsia="zh-CN"/>
        </w:rPr>
        <w:t>如果适用，请填写购买或销售产品的一个或多个经营者的名称和地址，而不储存或实际处理该产品</w:t>
      </w:r>
    </w:p>
    <w:p w14:paraId="4A9633C1" w14:textId="5056B96F"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7</w:t>
      </w:r>
      <w:r w:rsidR="002C79FF" w:rsidRPr="00A528D4">
        <w:rPr>
          <w:rFonts w:hint="eastAsia"/>
          <w:sz w:val="18"/>
          <w:szCs w:val="18"/>
          <w:lang w:val="en-US" w:eastAsia="zh-CN"/>
        </w:rPr>
        <w:t>：负责监测产品的生产或加工是否符合框</w:t>
      </w:r>
      <w:r w:rsidR="002C79FF" w:rsidRPr="00A528D4">
        <w:rPr>
          <w:rFonts w:hint="eastAsia"/>
          <w:sz w:val="18"/>
          <w:szCs w:val="18"/>
          <w:lang w:val="en-US" w:eastAsia="zh-CN"/>
        </w:rPr>
        <w:t>8</w:t>
      </w:r>
      <w:r w:rsidR="002C79FF" w:rsidRPr="00A528D4">
        <w:rPr>
          <w:rFonts w:hint="eastAsia"/>
          <w:sz w:val="18"/>
          <w:szCs w:val="18"/>
          <w:lang w:val="en-US" w:eastAsia="zh-CN"/>
        </w:rPr>
        <w:t>所述国家的有机生产规则的</w:t>
      </w:r>
      <w:r>
        <w:rPr>
          <w:rFonts w:hint="eastAsia"/>
          <w:sz w:val="18"/>
          <w:szCs w:val="18"/>
          <w:lang w:val="en-US" w:eastAsia="zh-CN"/>
        </w:rPr>
        <w:t>认证</w:t>
      </w:r>
      <w:r w:rsidR="002C79FF" w:rsidRPr="00A528D4">
        <w:rPr>
          <w:rFonts w:hint="eastAsia"/>
          <w:sz w:val="18"/>
          <w:szCs w:val="18"/>
          <w:lang w:val="en-US" w:eastAsia="zh-CN"/>
        </w:rPr>
        <w:t>机构或</w:t>
      </w:r>
      <w:r>
        <w:rPr>
          <w:rFonts w:hint="eastAsia"/>
          <w:sz w:val="18"/>
          <w:szCs w:val="18"/>
          <w:lang w:val="en-US" w:eastAsia="zh-CN"/>
        </w:rPr>
        <w:t>主管</w:t>
      </w:r>
      <w:r w:rsidR="002C79FF" w:rsidRPr="00A528D4">
        <w:rPr>
          <w:rFonts w:hint="eastAsia"/>
          <w:sz w:val="18"/>
          <w:szCs w:val="18"/>
          <w:lang w:val="en-US" w:eastAsia="zh-CN"/>
        </w:rPr>
        <w:t>当局的名称和地址。</w:t>
      </w:r>
    </w:p>
    <w:p w14:paraId="7F4C5B43" w14:textId="0897E386"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8</w:t>
      </w:r>
      <w:r w:rsidR="002C79FF" w:rsidRPr="00A528D4">
        <w:rPr>
          <w:rFonts w:hint="eastAsia"/>
          <w:sz w:val="18"/>
          <w:szCs w:val="18"/>
          <w:lang w:val="en-US" w:eastAsia="zh-CN"/>
        </w:rPr>
        <w:t>：原产国是指生产</w:t>
      </w:r>
      <w:r w:rsidR="002C79FF" w:rsidRPr="00A528D4">
        <w:rPr>
          <w:rFonts w:hint="eastAsia"/>
          <w:sz w:val="18"/>
          <w:szCs w:val="18"/>
          <w:lang w:val="en-US" w:eastAsia="zh-CN"/>
        </w:rPr>
        <w:t>/</w:t>
      </w:r>
      <w:r w:rsidR="002C79FF" w:rsidRPr="00A528D4">
        <w:rPr>
          <w:rFonts w:hint="eastAsia"/>
          <w:sz w:val="18"/>
          <w:szCs w:val="18"/>
          <w:lang w:val="en-US" w:eastAsia="zh-CN"/>
        </w:rPr>
        <w:t>种植或加工产品的国家。</w:t>
      </w:r>
    </w:p>
    <w:p w14:paraId="2F56059D" w14:textId="6503051D"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9</w:t>
      </w:r>
      <w:r w:rsidR="002C79FF" w:rsidRPr="00A528D4">
        <w:rPr>
          <w:rFonts w:hint="eastAsia"/>
          <w:sz w:val="18"/>
          <w:szCs w:val="18"/>
          <w:lang w:val="en-US" w:eastAsia="zh-CN"/>
        </w:rPr>
        <w:t>：出口国是指产品为制备目的接受了（欧盟）</w:t>
      </w:r>
      <w:r w:rsidR="002C79FF" w:rsidRPr="00A528D4">
        <w:rPr>
          <w:rFonts w:hint="eastAsia"/>
          <w:sz w:val="18"/>
          <w:szCs w:val="18"/>
          <w:lang w:val="en-US" w:eastAsia="zh-CN"/>
        </w:rPr>
        <w:t>2018/848</w:t>
      </w:r>
      <w:r w:rsidR="002C79FF" w:rsidRPr="00A528D4">
        <w:rPr>
          <w:rFonts w:hint="eastAsia"/>
          <w:sz w:val="18"/>
          <w:szCs w:val="18"/>
          <w:lang w:val="en-US" w:eastAsia="zh-CN"/>
        </w:rPr>
        <w:t>号法规第</w:t>
      </w:r>
      <w:r w:rsidR="002C79FF" w:rsidRPr="00A528D4">
        <w:rPr>
          <w:rFonts w:hint="eastAsia"/>
          <w:sz w:val="18"/>
          <w:szCs w:val="18"/>
          <w:lang w:val="en-US" w:eastAsia="zh-CN"/>
        </w:rPr>
        <w:t>3</w:t>
      </w:r>
      <w:r w:rsidR="002C79FF" w:rsidRPr="00A528D4">
        <w:rPr>
          <w:rFonts w:hint="eastAsia"/>
          <w:sz w:val="18"/>
          <w:szCs w:val="18"/>
          <w:lang w:val="en-US" w:eastAsia="zh-CN"/>
        </w:rPr>
        <w:t>条第（</w:t>
      </w:r>
      <w:r w:rsidR="002C79FF" w:rsidRPr="00A528D4">
        <w:rPr>
          <w:rFonts w:hint="eastAsia"/>
          <w:sz w:val="18"/>
          <w:szCs w:val="18"/>
          <w:lang w:val="en-US" w:eastAsia="zh-CN"/>
        </w:rPr>
        <w:t>44</w:t>
      </w:r>
      <w:r w:rsidR="002C79FF" w:rsidRPr="00A528D4">
        <w:rPr>
          <w:rFonts w:hint="eastAsia"/>
          <w:sz w:val="18"/>
          <w:szCs w:val="18"/>
          <w:lang w:val="en-US" w:eastAsia="zh-CN"/>
        </w:rPr>
        <w:t>）点规定的最后一次操作并密封在适当的包装或容器中的国家。</w:t>
      </w:r>
    </w:p>
    <w:p w14:paraId="12221DA6" w14:textId="10673EE1" w:rsidR="002C79FF" w:rsidRPr="00A528D4" w:rsidRDefault="002C79FF"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方框</w:t>
      </w:r>
      <w:r w:rsidRPr="00A528D4">
        <w:rPr>
          <w:rFonts w:hint="eastAsia"/>
          <w:sz w:val="18"/>
          <w:szCs w:val="18"/>
          <w:lang w:val="en-US" w:eastAsia="zh-CN"/>
        </w:rPr>
        <w:t>10</w:t>
      </w:r>
      <w:r w:rsidRPr="00A528D4">
        <w:rPr>
          <w:rFonts w:hint="eastAsia"/>
          <w:sz w:val="18"/>
          <w:szCs w:val="18"/>
          <w:lang w:val="en-US" w:eastAsia="zh-CN"/>
        </w:rPr>
        <w:t>：如果是根据（欧盟）第</w:t>
      </w:r>
      <w:r w:rsidRPr="00A528D4">
        <w:rPr>
          <w:rFonts w:hint="eastAsia"/>
          <w:sz w:val="18"/>
          <w:szCs w:val="18"/>
          <w:lang w:val="en-US" w:eastAsia="zh-CN"/>
        </w:rPr>
        <w:t>2018/848</w:t>
      </w:r>
      <w:r w:rsidRPr="00A528D4">
        <w:rPr>
          <w:rFonts w:hint="eastAsia"/>
          <w:sz w:val="18"/>
          <w:szCs w:val="18"/>
          <w:lang w:val="en-US" w:eastAsia="zh-CN"/>
        </w:rPr>
        <w:t>号条例第</w:t>
      </w:r>
      <w:r w:rsidRPr="00A528D4">
        <w:rPr>
          <w:rFonts w:hint="eastAsia"/>
          <w:sz w:val="18"/>
          <w:szCs w:val="18"/>
          <w:lang w:val="en-US" w:eastAsia="zh-CN"/>
        </w:rPr>
        <w:t>45</w:t>
      </w:r>
      <w:r w:rsidRPr="00A528D4">
        <w:rPr>
          <w:rFonts w:hint="eastAsia"/>
          <w:sz w:val="18"/>
          <w:szCs w:val="18"/>
          <w:lang w:val="en-US" w:eastAsia="zh-CN"/>
        </w:rPr>
        <w:t>（</w:t>
      </w:r>
      <w:r w:rsidRPr="00A528D4">
        <w:rPr>
          <w:rFonts w:hint="eastAsia"/>
          <w:sz w:val="18"/>
          <w:szCs w:val="18"/>
          <w:lang w:val="en-US" w:eastAsia="zh-CN"/>
        </w:rPr>
        <w:t>5</w:t>
      </w:r>
      <w:r w:rsidRPr="00A528D4">
        <w:rPr>
          <w:rFonts w:hint="eastAsia"/>
          <w:sz w:val="18"/>
          <w:szCs w:val="18"/>
          <w:lang w:val="en-US" w:eastAsia="zh-CN"/>
        </w:rPr>
        <w:t>）条在边境管制站接受官方控制的托运货物，说明</w:t>
      </w:r>
      <w:r w:rsidRPr="00A528D4">
        <w:rPr>
          <w:rFonts w:hint="eastAsia"/>
          <w:sz w:val="18"/>
          <w:szCs w:val="18"/>
          <w:lang w:val="en-US" w:eastAsia="zh-CN"/>
        </w:rPr>
        <w:t>TRACES</w:t>
      </w:r>
      <w:r w:rsidRPr="00A528D4">
        <w:rPr>
          <w:rFonts w:hint="eastAsia"/>
          <w:sz w:val="18"/>
          <w:szCs w:val="18"/>
          <w:lang w:val="en-US" w:eastAsia="zh-CN"/>
        </w:rPr>
        <w:t>分配给首次抵达欧盟的边境管制站的名称和独特的字母数字代码，根据委员会委托条例（欧盟）</w:t>
      </w:r>
      <w:r w:rsidRPr="00A528D4">
        <w:rPr>
          <w:rFonts w:hint="eastAsia"/>
          <w:sz w:val="18"/>
          <w:szCs w:val="18"/>
          <w:lang w:val="en-US" w:eastAsia="zh-CN"/>
        </w:rPr>
        <w:t>2021/2306</w:t>
      </w:r>
      <w:r w:rsidRPr="00A528D4">
        <w:rPr>
          <w:rFonts w:hint="eastAsia"/>
          <w:sz w:val="18"/>
          <w:szCs w:val="18"/>
          <w:lang w:val="en-US" w:eastAsia="zh-CN"/>
        </w:rPr>
        <w:t>的第</w:t>
      </w:r>
      <w:r w:rsidRPr="00A528D4">
        <w:rPr>
          <w:rFonts w:hint="eastAsia"/>
          <w:sz w:val="18"/>
          <w:szCs w:val="18"/>
          <w:lang w:val="en-US" w:eastAsia="zh-CN"/>
        </w:rPr>
        <w:t>6</w:t>
      </w:r>
      <w:r w:rsidRPr="00A528D4">
        <w:rPr>
          <w:rFonts w:hint="eastAsia"/>
          <w:sz w:val="18"/>
          <w:szCs w:val="18"/>
          <w:lang w:val="en-US" w:eastAsia="zh-CN"/>
        </w:rPr>
        <w:t>（</w:t>
      </w:r>
      <w:r w:rsidRPr="00A528D4">
        <w:rPr>
          <w:rFonts w:hint="eastAsia"/>
          <w:sz w:val="18"/>
          <w:szCs w:val="18"/>
          <w:lang w:val="en-US" w:eastAsia="zh-CN"/>
        </w:rPr>
        <w:t>1</w:t>
      </w:r>
      <w:r w:rsidRPr="00A528D4">
        <w:rPr>
          <w:rFonts w:hint="eastAsia"/>
          <w:sz w:val="18"/>
          <w:szCs w:val="18"/>
          <w:lang w:val="en-US" w:eastAsia="zh-CN"/>
        </w:rPr>
        <w:t>）条进行官方控制。如果是根据委员会授权条例（欧盟）</w:t>
      </w:r>
      <w:r w:rsidRPr="00A528D4">
        <w:rPr>
          <w:rFonts w:hint="eastAsia"/>
          <w:sz w:val="18"/>
          <w:szCs w:val="18"/>
          <w:lang w:val="en-US" w:eastAsia="zh-CN"/>
        </w:rPr>
        <w:t>2021/2305</w:t>
      </w:r>
      <w:r w:rsidRPr="00A528D4">
        <w:rPr>
          <w:rFonts w:hint="eastAsia"/>
          <w:sz w:val="18"/>
          <w:szCs w:val="18"/>
          <w:lang w:val="en-US" w:eastAsia="zh-CN"/>
        </w:rPr>
        <w:t>第</w:t>
      </w:r>
      <w:r w:rsidRPr="00A528D4">
        <w:rPr>
          <w:rFonts w:hint="eastAsia"/>
          <w:sz w:val="18"/>
          <w:szCs w:val="18"/>
          <w:lang w:val="en-US" w:eastAsia="zh-CN"/>
        </w:rPr>
        <w:t>3</w:t>
      </w:r>
      <w:r w:rsidRPr="00A528D4">
        <w:rPr>
          <w:rFonts w:hint="eastAsia"/>
          <w:sz w:val="18"/>
          <w:szCs w:val="18"/>
          <w:lang w:val="en-US" w:eastAsia="zh-CN"/>
        </w:rPr>
        <w:t>条免除边境管制站官方控制的托运货物，请酌情说明</w:t>
      </w:r>
      <w:r w:rsidRPr="00A528D4">
        <w:rPr>
          <w:rFonts w:hint="eastAsia"/>
          <w:sz w:val="18"/>
          <w:szCs w:val="18"/>
          <w:lang w:val="en-US" w:eastAsia="zh-CN"/>
        </w:rPr>
        <w:t>TRACES</w:t>
      </w:r>
      <w:r w:rsidRPr="00A528D4">
        <w:rPr>
          <w:rFonts w:hint="eastAsia"/>
          <w:sz w:val="18"/>
          <w:szCs w:val="18"/>
          <w:lang w:val="en-US" w:eastAsia="zh-CN"/>
        </w:rPr>
        <w:t>分配给自由流通进入欧盟的放行点</w:t>
      </w:r>
      <w:r w:rsidRPr="00A528D4">
        <w:rPr>
          <w:rFonts w:hint="eastAsia"/>
          <w:sz w:val="18"/>
          <w:szCs w:val="18"/>
          <w:lang w:val="en-US" w:eastAsia="zh-CN"/>
        </w:rPr>
        <w:lastRenderedPageBreak/>
        <w:t>的名称和唯一字母数字代码，在那里根据委员会授权条例（欧盟）</w:t>
      </w:r>
      <w:r w:rsidRPr="00A528D4">
        <w:rPr>
          <w:rFonts w:hint="eastAsia"/>
          <w:sz w:val="18"/>
          <w:szCs w:val="18"/>
          <w:lang w:val="en-US" w:eastAsia="zh-CN"/>
        </w:rPr>
        <w:t>2021/2306</w:t>
      </w:r>
      <w:r w:rsidRPr="00A528D4">
        <w:rPr>
          <w:rFonts w:hint="eastAsia"/>
          <w:sz w:val="18"/>
          <w:szCs w:val="18"/>
          <w:lang w:val="en-US" w:eastAsia="zh-CN"/>
        </w:rPr>
        <w:t>第</w:t>
      </w:r>
      <w:r w:rsidRPr="00A528D4">
        <w:rPr>
          <w:rFonts w:hint="eastAsia"/>
          <w:sz w:val="18"/>
          <w:szCs w:val="18"/>
          <w:lang w:val="en-US" w:eastAsia="zh-CN"/>
        </w:rPr>
        <w:t>6</w:t>
      </w:r>
      <w:r w:rsidRPr="00A528D4">
        <w:rPr>
          <w:rFonts w:hint="eastAsia"/>
          <w:sz w:val="18"/>
          <w:szCs w:val="18"/>
          <w:lang w:val="en-US" w:eastAsia="zh-CN"/>
        </w:rPr>
        <w:t>（</w:t>
      </w:r>
      <w:r w:rsidRPr="00A528D4">
        <w:rPr>
          <w:rFonts w:hint="eastAsia"/>
          <w:sz w:val="18"/>
          <w:szCs w:val="18"/>
          <w:lang w:val="en-US" w:eastAsia="zh-CN"/>
        </w:rPr>
        <w:t>1</w:t>
      </w:r>
      <w:r w:rsidRPr="00A528D4">
        <w:rPr>
          <w:rFonts w:hint="eastAsia"/>
          <w:sz w:val="18"/>
          <w:szCs w:val="18"/>
          <w:lang w:val="en-US" w:eastAsia="zh-CN"/>
        </w:rPr>
        <w:t>）条实施官方控制。本框中的信息可由进口商或其代表在托运货物抵达边境管制站或自由流通放行点之前酌情更新。</w:t>
      </w:r>
    </w:p>
    <w:p w14:paraId="41D812F7" w14:textId="38F5E72C"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11</w:t>
      </w:r>
      <w:r w:rsidR="002C79FF" w:rsidRPr="00A528D4">
        <w:rPr>
          <w:rFonts w:hint="eastAsia"/>
          <w:sz w:val="18"/>
          <w:szCs w:val="18"/>
          <w:lang w:val="en-US" w:eastAsia="zh-CN"/>
        </w:rPr>
        <w:t>：目的地国是指欧盟内第一个收货人的国家。</w:t>
      </w:r>
    </w:p>
    <w:p w14:paraId="195C6746" w14:textId="590D8582" w:rsidR="002C79FF" w:rsidRPr="00A528D4" w:rsidRDefault="00A528D4" w:rsidP="00A528D4">
      <w:pPr>
        <w:pStyle w:val="PargrafodaLista"/>
        <w:numPr>
          <w:ilvl w:val="0"/>
          <w:numId w:val="23"/>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12</w:t>
      </w:r>
      <w:r w:rsidR="002C79FF" w:rsidRPr="00A528D4">
        <w:rPr>
          <w:rFonts w:hint="eastAsia"/>
          <w:sz w:val="18"/>
          <w:szCs w:val="18"/>
          <w:lang w:val="en-US" w:eastAsia="zh-CN"/>
        </w:rPr>
        <w:t>：根据欧盟委员会授权条例（</w:t>
      </w:r>
      <w:r w:rsidR="002C79FF" w:rsidRPr="00A528D4">
        <w:rPr>
          <w:rFonts w:hint="eastAsia"/>
          <w:sz w:val="18"/>
          <w:szCs w:val="18"/>
          <w:lang w:val="en-US" w:eastAsia="zh-CN"/>
        </w:rPr>
        <w:t>EU</w:t>
      </w:r>
      <w:r w:rsidR="002C79FF" w:rsidRPr="00A528D4">
        <w:rPr>
          <w:rFonts w:hint="eastAsia"/>
          <w:sz w:val="18"/>
          <w:szCs w:val="18"/>
          <w:lang w:val="en-US" w:eastAsia="zh-CN"/>
        </w:rPr>
        <w:t>）</w:t>
      </w:r>
      <w:r w:rsidR="002C79FF" w:rsidRPr="00A528D4">
        <w:rPr>
          <w:rFonts w:hint="eastAsia"/>
          <w:sz w:val="18"/>
          <w:szCs w:val="18"/>
          <w:lang w:val="en-US" w:eastAsia="zh-CN"/>
        </w:rPr>
        <w:t>2015/2446</w:t>
      </w:r>
      <w:r w:rsidR="002C79FF" w:rsidRPr="00A528D4">
        <w:rPr>
          <w:rFonts w:hint="eastAsia"/>
          <w:sz w:val="18"/>
          <w:szCs w:val="18"/>
          <w:lang w:val="en-US" w:eastAsia="zh-CN"/>
        </w:rPr>
        <w:t>第</w:t>
      </w:r>
      <w:r w:rsidR="002C79FF" w:rsidRPr="00A528D4">
        <w:rPr>
          <w:rFonts w:hint="eastAsia"/>
          <w:sz w:val="18"/>
          <w:szCs w:val="18"/>
          <w:lang w:val="en-US" w:eastAsia="zh-CN"/>
        </w:rPr>
        <w:t>1</w:t>
      </w:r>
      <w:r w:rsidR="002C79FF" w:rsidRPr="00A528D4">
        <w:rPr>
          <w:rFonts w:hint="eastAsia"/>
          <w:sz w:val="18"/>
          <w:szCs w:val="18"/>
          <w:lang w:val="en-US" w:eastAsia="zh-CN"/>
        </w:rPr>
        <w:t>条第（</w:t>
      </w:r>
      <w:r w:rsidR="002C79FF" w:rsidRPr="00A528D4">
        <w:rPr>
          <w:rFonts w:hint="eastAsia"/>
          <w:sz w:val="18"/>
          <w:szCs w:val="18"/>
          <w:lang w:val="en-US" w:eastAsia="zh-CN"/>
        </w:rPr>
        <w:t>18</w:t>
      </w:r>
      <w:r w:rsidR="002C79FF" w:rsidRPr="00A528D4">
        <w:rPr>
          <w:rFonts w:hint="eastAsia"/>
          <w:sz w:val="18"/>
          <w:szCs w:val="18"/>
          <w:lang w:val="en-US" w:eastAsia="zh-CN"/>
        </w:rPr>
        <w:t>）点的规定，进口商（根据欧盟委员会实施条例（</w:t>
      </w:r>
      <w:r w:rsidR="002C79FF" w:rsidRPr="00A528D4">
        <w:rPr>
          <w:rFonts w:hint="eastAsia"/>
          <w:sz w:val="18"/>
          <w:szCs w:val="18"/>
          <w:lang w:val="en-US" w:eastAsia="zh-CN"/>
        </w:rPr>
        <w:t>EU</w:t>
      </w:r>
      <w:r w:rsidR="002C79FF" w:rsidRPr="00A528D4">
        <w:rPr>
          <w:rFonts w:hint="eastAsia"/>
          <w:sz w:val="18"/>
          <w:szCs w:val="18"/>
          <w:lang w:val="en-US" w:eastAsia="zh-CN"/>
        </w:rPr>
        <w:t>）</w:t>
      </w:r>
      <w:r w:rsidR="002C79FF" w:rsidRPr="00A528D4">
        <w:rPr>
          <w:rFonts w:hint="eastAsia"/>
          <w:sz w:val="18"/>
          <w:szCs w:val="18"/>
          <w:lang w:val="en-US" w:eastAsia="zh-CN"/>
        </w:rPr>
        <w:t>2021/2307</w:t>
      </w:r>
      <w:r w:rsidR="002C79FF" w:rsidRPr="00A528D4">
        <w:rPr>
          <w:rFonts w:hint="eastAsia"/>
          <w:sz w:val="18"/>
          <w:szCs w:val="18"/>
          <w:lang w:val="en-US" w:eastAsia="zh-CN"/>
        </w:rPr>
        <w:t>第</w:t>
      </w:r>
      <w:r w:rsidR="002C79FF" w:rsidRPr="00A528D4">
        <w:rPr>
          <w:rFonts w:hint="eastAsia"/>
          <w:sz w:val="18"/>
          <w:szCs w:val="18"/>
          <w:lang w:val="en-US" w:eastAsia="zh-CN"/>
        </w:rPr>
        <w:t>2</w:t>
      </w:r>
      <w:r w:rsidR="002C79FF" w:rsidRPr="00A528D4">
        <w:rPr>
          <w:rFonts w:hint="eastAsia"/>
          <w:sz w:val="18"/>
          <w:szCs w:val="18"/>
          <w:lang w:val="en-US" w:eastAsia="zh-CN"/>
        </w:rPr>
        <w:t>条第（</w:t>
      </w:r>
      <w:r w:rsidR="002C79FF" w:rsidRPr="00A528D4">
        <w:rPr>
          <w:rFonts w:hint="eastAsia"/>
          <w:sz w:val="18"/>
          <w:szCs w:val="18"/>
          <w:lang w:val="en-US" w:eastAsia="zh-CN"/>
        </w:rPr>
        <w:t>1</w:t>
      </w:r>
      <w:r w:rsidR="002C79FF" w:rsidRPr="00A528D4">
        <w:rPr>
          <w:rFonts w:hint="eastAsia"/>
          <w:sz w:val="18"/>
          <w:szCs w:val="18"/>
          <w:lang w:val="en-US" w:eastAsia="zh-CN"/>
        </w:rPr>
        <w:t>）点的规定）的名称、地址和经济运营商注册和识别（</w:t>
      </w:r>
      <w:r w:rsidR="002C79FF" w:rsidRPr="00A528D4">
        <w:rPr>
          <w:rFonts w:hint="eastAsia"/>
          <w:sz w:val="18"/>
          <w:szCs w:val="18"/>
          <w:lang w:val="en-US" w:eastAsia="zh-CN"/>
        </w:rPr>
        <w:t>EORI</w:t>
      </w:r>
      <w:r w:rsidR="002C79FF" w:rsidRPr="00A528D4">
        <w:rPr>
          <w:rFonts w:hint="eastAsia"/>
          <w:sz w:val="18"/>
          <w:szCs w:val="18"/>
          <w:lang w:val="en-US" w:eastAsia="zh-CN"/>
        </w:rPr>
        <w:t>）号码，该进口商自行或通过代表提交货物供自由流通放行。</w:t>
      </w:r>
    </w:p>
    <w:p w14:paraId="66E420E2" w14:textId="58CE74A3" w:rsidR="0023022B" w:rsidRDefault="00A528D4" w:rsidP="0023022B">
      <w:pPr>
        <w:pStyle w:val="PargrafodaLista"/>
        <w:numPr>
          <w:ilvl w:val="0"/>
          <w:numId w:val="25"/>
        </w:numPr>
        <w:tabs>
          <w:tab w:val="left" w:pos="709"/>
        </w:tabs>
        <w:spacing w:line="240" w:lineRule="atLeast"/>
        <w:ind w:hanging="278"/>
        <w:rPr>
          <w:sz w:val="18"/>
          <w:szCs w:val="18"/>
          <w:lang w:val="en-US" w:eastAsia="zh-CN"/>
        </w:rPr>
      </w:pPr>
      <w:r w:rsidRPr="0023022B">
        <w:rPr>
          <w:rFonts w:hint="eastAsia"/>
          <w:sz w:val="18"/>
          <w:szCs w:val="18"/>
          <w:lang w:val="en-US" w:eastAsia="zh-CN"/>
        </w:rPr>
        <w:t>方</w:t>
      </w:r>
      <w:r w:rsidR="002C79FF" w:rsidRPr="0023022B">
        <w:rPr>
          <w:rFonts w:hint="eastAsia"/>
          <w:sz w:val="18"/>
          <w:szCs w:val="18"/>
          <w:lang w:val="en-US" w:eastAsia="zh-CN"/>
        </w:rPr>
        <w:t>框</w:t>
      </w:r>
      <w:r w:rsidR="002C79FF" w:rsidRPr="0023022B">
        <w:rPr>
          <w:rFonts w:hint="eastAsia"/>
          <w:sz w:val="18"/>
          <w:szCs w:val="18"/>
          <w:lang w:val="en-US" w:eastAsia="zh-CN"/>
        </w:rPr>
        <w:t>13</w:t>
      </w:r>
      <w:r w:rsidR="002C79FF" w:rsidRPr="0023022B">
        <w:rPr>
          <w:rFonts w:hint="eastAsia"/>
          <w:sz w:val="18"/>
          <w:szCs w:val="18"/>
          <w:lang w:val="en-US" w:eastAsia="zh-CN"/>
        </w:rPr>
        <w:t>：产品描述，包括。</w:t>
      </w:r>
    </w:p>
    <w:p w14:paraId="518D4501" w14:textId="77777777" w:rsidR="0023022B" w:rsidRDefault="002C79FF" w:rsidP="00B71F6E">
      <w:pPr>
        <w:pStyle w:val="PargrafodaLista"/>
        <w:numPr>
          <w:ilvl w:val="0"/>
          <w:numId w:val="22"/>
        </w:numPr>
        <w:tabs>
          <w:tab w:val="left" w:pos="709"/>
        </w:tabs>
        <w:spacing w:line="240" w:lineRule="atLeast"/>
        <w:ind w:left="567" w:firstLine="0"/>
        <w:rPr>
          <w:sz w:val="18"/>
          <w:szCs w:val="18"/>
          <w:lang w:val="en-US" w:eastAsia="zh-CN"/>
        </w:rPr>
      </w:pPr>
      <w:r w:rsidRPr="0023022B">
        <w:rPr>
          <w:rFonts w:hint="eastAsia"/>
          <w:sz w:val="18"/>
          <w:szCs w:val="18"/>
          <w:lang w:val="en-US" w:eastAsia="zh-CN"/>
        </w:rPr>
        <w:t>标明产品是否为有机产品或转换产品。</w:t>
      </w:r>
    </w:p>
    <w:p w14:paraId="5229A69B" w14:textId="5B75CED9" w:rsidR="0023022B" w:rsidRPr="0023022B" w:rsidRDefault="002C79FF" w:rsidP="00B71F6E">
      <w:pPr>
        <w:pStyle w:val="PargrafodaLista"/>
        <w:numPr>
          <w:ilvl w:val="0"/>
          <w:numId w:val="22"/>
        </w:numPr>
        <w:tabs>
          <w:tab w:val="left" w:pos="709"/>
        </w:tabs>
        <w:spacing w:line="240" w:lineRule="atLeast"/>
        <w:ind w:left="567" w:firstLine="0"/>
        <w:rPr>
          <w:sz w:val="18"/>
          <w:szCs w:val="18"/>
          <w:lang w:val="en-US" w:eastAsia="zh-CN"/>
        </w:rPr>
      </w:pPr>
      <w:r w:rsidRPr="0023022B">
        <w:rPr>
          <w:rFonts w:hint="eastAsia"/>
          <w:sz w:val="18"/>
          <w:szCs w:val="18"/>
          <w:lang w:val="en-US" w:eastAsia="zh-CN"/>
        </w:rPr>
        <w:t>理事会条例（</w:t>
      </w:r>
      <w:r w:rsidRPr="0023022B">
        <w:rPr>
          <w:rFonts w:hint="eastAsia"/>
          <w:sz w:val="18"/>
          <w:szCs w:val="18"/>
          <w:lang w:val="en-US" w:eastAsia="zh-CN"/>
        </w:rPr>
        <w:t>EEC</w:t>
      </w:r>
      <w:r w:rsidRPr="0023022B">
        <w:rPr>
          <w:rFonts w:hint="eastAsia"/>
          <w:sz w:val="18"/>
          <w:szCs w:val="18"/>
          <w:lang w:val="en-US" w:eastAsia="zh-CN"/>
        </w:rPr>
        <w:t>）第</w:t>
      </w:r>
      <w:r w:rsidRPr="0023022B">
        <w:rPr>
          <w:rFonts w:hint="eastAsia"/>
          <w:sz w:val="18"/>
          <w:szCs w:val="18"/>
          <w:lang w:val="en-US" w:eastAsia="zh-CN"/>
        </w:rPr>
        <w:t>2658/87</w:t>
      </w:r>
      <w:r w:rsidRPr="0023022B">
        <w:rPr>
          <w:rFonts w:hint="eastAsia"/>
          <w:sz w:val="18"/>
          <w:szCs w:val="18"/>
          <w:lang w:val="en-US" w:eastAsia="zh-CN"/>
        </w:rPr>
        <w:t>号中提及的有关产品的联合术语（</w:t>
      </w:r>
      <w:r w:rsidRPr="0023022B">
        <w:rPr>
          <w:rFonts w:hint="eastAsia"/>
          <w:sz w:val="18"/>
          <w:szCs w:val="18"/>
          <w:lang w:val="en-US" w:eastAsia="zh-CN"/>
        </w:rPr>
        <w:t>CN</w:t>
      </w:r>
      <w:r w:rsidRPr="0023022B">
        <w:rPr>
          <w:rFonts w:hint="eastAsia"/>
          <w:sz w:val="18"/>
          <w:szCs w:val="18"/>
          <w:lang w:val="en-US" w:eastAsia="zh-CN"/>
        </w:rPr>
        <w:t>）代码（可能的话为</w:t>
      </w:r>
      <w:r w:rsidRPr="0023022B">
        <w:rPr>
          <w:rFonts w:hint="eastAsia"/>
          <w:sz w:val="18"/>
          <w:szCs w:val="18"/>
          <w:lang w:val="en-US" w:eastAsia="zh-CN"/>
        </w:rPr>
        <w:t>8</w:t>
      </w:r>
      <w:r w:rsidRPr="0023022B">
        <w:rPr>
          <w:rFonts w:hint="eastAsia"/>
          <w:sz w:val="18"/>
          <w:szCs w:val="18"/>
          <w:lang w:val="en-US" w:eastAsia="zh-CN"/>
        </w:rPr>
        <w:t>位数）。</w:t>
      </w:r>
    </w:p>
    <w:p w14:paraId="532D3D6B" w14:textId="6DF7B00C" w:rsidR="002C79FF" w:rsidRPr="0023022B" w:rsidRDefault="002C79FF" w:rsidP="00ED7114">
      <w:pPr>
        <w:pStyle w:val="PargrafodaLista"/>
        <w:numPr>
          <w:ilvl w:val="0"/>
          <w:numId w:val="22"/>
        </w:numPr>
        <w:tabs>
          <w:tab w:val="left" w:pos="709"/>
        </w:tabs>
        <w:spacing w:line="240" w:lineRule="atLeast"/>
        <w:ind w:left="567" w:firstLine="0"/>
        <w:rPr>
          <w:sz w:val="18"/>
          <w:szCs w:val="18"/>
          <w:lang w:val="en-US" w:eastAsia="zh-CN"/>
        </w:rPr>
      </w:pPr>
      <w:r w:rsidRPr="0023022B">
        <w:rPr>
          <w:rFonts w:hint="eastAsia"/>
          <w:sz w:val="18"/>
          <w:szCs w:val="18"/>
          <w:lang w:val="en-US" w:eastAsia="zh-CN"/>
        </w:rPr>
        <w:t>商品名称。</w:t>
      </w:r>
    </w:p>
    <w:p w14:paraId="099A038C" w14:textId="058D1B4D" w:rsidR="002C79FF" w:rsidRPr="002C79FF" w:rsidRDefault="002C79FF" w:rsidP="0023022B">
      <w:pPr>
        <w:pStyle w:val="PargrafodaLista"/>
        <w:numPr>
          <w:ilvl w:val="0"/>
          <w:numId w:val="22"/>
        </w:numPr>
        <w:tabs>
          <w:tab w:val="left" w:pos="709"/>
        </w:tabs>
        <w:spacing w:line="240" w:lineRule="atLeast"/>
        <w:ind w:left="567" w:firstLine="0"/>
        <w:rPr>
          <w:sz w:val="18"/>
          <w:szCs w:val="18"/>
          <w:lang w:val="en-US" w:eastAsia="zh-CN"/>
        </w:rPr>
      </w:pPr>
      <w:r w:rsidRPr="002C79FF">
        <w:rPr>
          <w:rFonts w:hint="eastAsia"/>
          <w:sz w:val="18"/>
          <w:szCs w:val="18"/>
          <w:lang w:val="en-US" w:eastAsia="zh-CN"/>
        </w:rPr>
        <w:t>根据委员会实施条例（欧盟）</w:t>
      </w:r>
      <w:r w:rsidRPr="002C79FF">
        <w:rPr>
          <w:rFonts w:hint="eastAsia"/>
          <w:sz w:val="18"/>
          <w:szCs w:val="18"/>
          <w:lang w:val="en-US" w:eastAsia="zh-CN"/>
        </w:rPr>
        <w:t>2021/1378</w:t>
      </w:r>
      <w:r w:rsidRPr="002C79FF">
        <w:rPr>
          <w:rFonts w:hint="eastAsia"/>
          <w:sz w:val="18"/>
          <w:szCs w:val="18"/>
          <w:lang w:val="en-US" w:eastAsia="zh-CN"/>
        </w:rPr>
        <w:t>号附件</w:t>
      </w:r>
      <w:r w:rsidRPr="002C79FF">
        <w:rPr>
          <w:rFonts w:hint="eastAsia"/>
          <w:sz w:val="18"/>
          <w:szCs w:val="18"/>
          <w:lang w:val="en-US" w:eastAsia="zh-CN"/>
        </w:rPr>
        <w:t>II</w:t>
      </w:r>
      <w:r w:rsidRPr="002C79FF">
        <w:rPr>
          <w:rFonts w:hint="eastAsia"/>
          <w:sz w:val="18"/>
          <w:szCs w:val="18"/>
          <w:lang w:val="en-US" w:eastAsia="zh-CN"/>
        </w:rPr>
        <w:t>，产品的类别。</w:t>
      </w:r>
    </w:p>
    <w:p w14:paraId="5625A3E4" w14:textId="77777777" w:rsidR="0023022B" w:rsidRDefault="002C79FF" w:rsidP="0023022B">
      <w:pPr>
        <w:pStyle w:val="PargrafodaLista"/>
        <w:numPr>
          <w:ilvl w:val="0"/>
          <w:numId w:val="22"/>
        </w:numPr>
        <w:tabs>
          <w:tab w:val="left" w:pos="709"/>
        </w:tabs>
        <w:spacing w:line="240" w:lineRule="atLeast"/>
        <w:ind w:left="567" w:firstLine="0"/>
        <w:rPr>
          <w:sz w:val="18"/>
          <w:szCs w:val="18"/>
          <w:lang w:val="en-US" w:eastAsia="zh-CN"/>
        </w:rPr>
      </w:pPr>
      <w:r w:rsidRPr="002C79FF">
        <w:rPr>
          <w:rFonts w:hint="eastAsia"/>
          <w:sz w:val="18"/>
          <w:szCs w:val="18"/>
          <w:lang w:val="en-US" w:eastAsia="zh-CN"/>
        </w:rPr>
        <w:t>包装数量（箱、盒、袋、桶等的数量）。</w:t>
      </w:r>
    </w:p>
    <w:p w14:paraId="19972AC5" w14:textId="1F95F005" w:rsidR="00A528D4" w:rsidRPr="0023022B" w:rsidRDefault="00A528D4" w:rsidP="0023022B">
      <w:pPr>
        <w:pStyle w:val="PargrafodaLista"/>
        <w:numPr>
          <w:ilvl w:val="0"/>
          <w:numId w:val="22"/>
        </w:numPr>
        <w:tabs>
          <w:tab w:val="left" w:pos="709"/>
        </w:tabs>
        <w:spacing w:line="240" w:lineRule="atLeast"/>
        <w:ind w:left="567" w:firstLine="0"/>
        <w:rPr>
          <w:sz w:val="18"/>
          <w:szCs w:val="18"/>
          <w:lang w:val="en-US" w:eastAsia="zh-CN"/>
        </w:rPr>
      </w:pPr>
      <w:r w:rsidRPr="0023022B">
        <w:rPr>
          <w:rFonts w:hint="eastAsia"/>
          <w:sz w:val="18"/>
          <w:szCs w:val="18"/>
          <w:lang w:val="en-US" w:eastAsia="zh-CN"/>
        </w:rPr>
        <w:t>批号，以及净重</w:t>
      </w:r>
    </w:p>
    <w:p w14:paraId="01126524" w14:textId="6AC2F6D9" w:rsidR="002C79FF" w:rsidRPr="00A528D4" w:rsidRDefault="002C79FF" w:rsidP="00A528D4">
      <w:pPr>
        <w:pStyle w:val="PargrafodaLista"/>
        <w:numPr>
          <w:ilvl w:val="0"/>
          <w:numId w:val="24"/>
        </w:numPr>
        <w:tabs>
          <w:tab w:val="left" w:pos="709"/>
        </w:tabs>
        <w:spacing w:line="240" w:lineRule="atLeast"/>
        <w:ind w:hanging="278"/>
        <w:rPr>
          <w:sz w:val="18"/>
          <w:szCs w:val="18"/>
          <w:lang w:val="en-US" w:eastAsia="zh-CN"/>
        </w:rPr>
      </w:pPr>
      <w:r w:rsidRPr="00A528D4">
        <w:rPr>
          <w:rFonts w:hint="eastAsia"/>
          <w:sz w:val="18"/>
          <w:szCs w:val="18"/>
          <w:lang w:val="en-US" w:eastAsia="zh-CN"/>
        </w:rPr>
        <w:t>方框</w:t>
      </w:r>
      <w:r w:rsidRPr="00A528D4">
        <w:rPr>
          <w:rFonts w:hint="eastAsia"/>
          <w:sz w:val="18"/>
          <w:szCs w:val="18"/>
          <w:lang w:val="en-US" w:eastAsia="zh-CN"/>
        </w:rPr>
        <w:t>14</w:t>
      </w:r>
      <w:r w:rsidRPr="00A528D4">
        <w:rPr>
          <w:rFonts w:hint="eastAsia"/>
          <w:sz w:val="18"/>
          <w:szCs w:val="18"/>
          <w:lang w:val="en-US" w:eastAsia="zh-CN"/>
        </w:rPr>
        <w:t>：集装箱编号：可选。</w:t>
      </w:r>
    </w:p>
    <w:p w14:paraId="39BED791" w14:textId="7029B093" w:rsidR="002C79FF" w:rsidRPr="00A528D4" w:rsidRDefault="00A528D4" w:rsidP="00A528D4">
      <w:pPr>
        <w:pStyle w:val="PargrafodaLista"/>
        <w:numPr>
          <w:ilvl w:val="0"/>
          <w:numId w:val="24"/>
        </w:numPr>
        <w:tabs>
          <w:tab w:val="left" w:pos="709"/>
        </w:tabs>
        <w:spacing w:line="240" w:lineRule="atLeast"/>
        <w:ind w:hanging="278"/>
        <w:rPr>
          <w:sz w:val="18"/>
          <w:szCs w:val="18"/>
          <w:lang w:val="en-US" w:eastAsia="zh-CN"/>
        </w:rPr>
      </w:pPr>
      <w:r w:rsidRPr="00A528D4">
        <w:rPr>
          <w:rFonts w:hint="eastAsia"/>
          <w:sz w:val="18"/>
          <w:szCs w:val="18"/>
          <w:lang w:val="en-US" w:eastAsia="zh-CN"/>
        </w:rPr>
        <w:t>方框</w:t>
      </w:r>
      <w:r w:rsidR="002C79FF" w:rsidRPr="00A528D4">
        <w:rPr>
          <w:rFonts w:hint="eastAsia"/>
          <w:sz w:val="18"/>
          <w:szCs w:val="18"/>
          <w:lang w:val="en-US" w:eastAsia="zh-CN"/>
        </w:rPr>
        <w:t>15</w:t>
      </w:r>
      <w:r w:rsidR="002C79FF" w:rsidRPr="00A528D4">
        <w:rPr>
          <w:rFonts w:hint="eastAsia"/>
          <w:sz w:val="18"/>
          <w:szCs w:val="18"/>
          <w:lang w:val="en-US" w:eastAsia="zh-CN"/>
        </w:rPr>
        <w:t>：封条号码：可选。</w:t>
      </w:r>
    </w:p>
    <w:p w14:paraId="6960A613" w14:textId="2BD3EE36" w:rsidR="002C79FF" w:rsidRPr="00A528D4" w:rsidRDefault="00A528D4" w:rsidP="00A528D4">
      <w:pPr>
        <w:pStyle w:val="PargrafodaLista"/>
        <w:numPr>
          <w:ilvl w:val="0"/>
          <w:numId w:val="24"/>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16</w:t>
      </w:r>
      <w:r w:rsidR="002C79FF" w:rsidRPr="00A528D4">
        <w:rPr>
          <w:rFonts w:hint="eastAsia"/>
          <w:sz w:val="18"/>
          <w:szCs w:val="18"/>
          <w:lang w:val="en-US" w:eastAsia="zh-CN"/>
        </w:rPr>
        <w:t>：总毛重，以适当的单位（公斤、升等）表示。</w:t>
      </w:r>
    </w:p>
    <w:p w14:paraId="3BD00862" w14:textId="222B4CF2" w:rsidR="002C79FF" w:rsidRPr="00A528D4" w:rsidRDefault="00A528D4" w:rsidP="00A528D4">
      <w:pPr>
        <w:pStyle w:val="PargrafodaLista"/>
        <w:numPr>
          <w:ilvl w:val="0"/>
          <w:numId w:val="24"/>
        </w:numPr>
        <w:tabs>
          <w:tab w:val="left" w:pos="709"/>
        </w:tabs>
        <w:spacing w:line="240" w:lineRule="atLeast"/>
        <w:ind w:hanging="278"/>
        <w:rPr>
          <w:sz w:val="18"/>
          <w:szCs w:val="18"/>
          <w:lang w:val="en-US" w:eastAsia="zh-CN"/>
        </w:rPr>
      </w:pPr>
      <w:r w:rsidRPr="00A528D4">
        <w:rPr>
          <w:rFonts w:hint="eastAsia"/>
          <w:sz w:val="18"/>
          <w:szCs w:val="18"/>
          <w:lang w:val="en-US" w:eastAsia="zh-CN"/>
        </w:rPr>
        <w:t>方</w:t>
      </w:r>
      <w:r w:rsidR="002C79FF" w:rsidRPr="00A528D4">
        <w:rPr>
          <w:rFonts w:hint="eastAsia"/>
          <w:sz w:val="18"/>
          <w:szCs w:val="18"/>
          <w:lang w:val="en-US" w:eastAsia="zh-CN"/>
        </w:rPr>
        <w:t>框</w:t>
      </w:r>
      <w:r w:rsidR="002C79FF" w:rsidRPr="00A528D4">
        <w:rPr>
          <w:rFonts w:hint="eastAsia"/>
          <w:sz w:val="18"/>
          <w:szCs w:val="18"/>
          <w:lang w:val="en-US" w:eastAsia="zh-CN"/>
        </w:rPr>
        <w:t>17</w:t>
      </w:r>
      <w:r w:rsidR="002C79FF" w:rsidRPr="00A528D4">
        <w:rPr>
          <w:rFonts w:hint="eastAsia"/>
          <w:sz w:val="18"/>
          <w:szCs w:val="18"/>
          <w:lang w:val="en-US" w:eastAsia="zh-CN"/>
        </w:rPr>
        <w:t>：从原产国到产品抵达边境管制站或自由流通的放行点，用于核查托运货物和认可检验证书的运输工具。运输方式：飞机、船舶、铁路、公路车辆、其他。运输工具的标识：飞机的标识是航班号，船舶的标识是船名，铁路的标识是火车身份和车皮号，公路运输的标识是登记号牌，如果有拖车号牌。如果是渡轮，请注明船只和公路车辆，并注明公路车辆和预定渡轮的标识。</w:t>
      </w:r>
    </w:p>
    <w:sectPr w:rsidR="002C79FF" w:rsidRPr="00A528D4" w:rsidSect="00996BA3">
      <w:headerReference w:type="default" r:id="rId8"/>
      <w:footerReference w:type="default" r:id="rId9"/>
      <w:pgSz w:w="11907" w:h="16840" w:code="9"/>
      <w:pgMar w:top="1702" w:right="1701" w:bottom="141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C407" w14:textId="77777777" w:rsidR="00014E13" w:rsidRDefault="00014E13" w:rsidP="009865F0">
      <w:r>
        <w:separator/>
      </w:r>
    </w:p>
  </w:endnote>
  <w:endnote w:type="continuationSeparator" w:id="0">
    <w:p w14:paraId="1D4C8A9C" w14:textId="77777777" w:rsidR="00014E13" w:rsidRDefault="00014E13" w:rsidP="0098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C3FC" w14:textId="5A66FCA1" w:rsidR="00C41AB1" w:rsidRPr="00FF60AF" w:rsidRDefault="00C41AB1" w:rsidP="000946CA">
    <w:pPr>
      <w:pStyle w:val="Rodap"/>
      <w:ind w:left="-900" w:firstLine="900"/>
      <w:jc w:val="center"/>
      <w:rPr>
        <w:sz w:val="16"/>
        <w:szCs w:val="16"/>
      </w:rPr>
    </w:pPr>
    <w:r w:rsidRPr="00084A84">
      <w:rPr>
        <w:sz w:val="16"/>
        <w:szCs w:val="16"/>
      </w:rPr>
      <w:t xml:space="preserve">REVISÃO </w:t>
    </w:r>
    <w:r w:rsidR="0077679C">
      <w:rPr>
        <w:sz w:val="16"/>
        <w:szCs w:val="16"/>
      </w:rPr>
      <w:t>29</w:t>
    </w:r>
    <w:r w:rsidR="00AB58E1">
      <w:rPr>
        <w:sz w:val="16"/>
        <w:szCs w:val="16"/>
      </w:rPr>
      <w:t>.</w:t>
    </w:r>
    <w:r w:rsidR="0077679C">
      <w:rPr>
        <w:sz w:val="16"/>
        <w:szCs w:val="16"/>
      </w:rPr>
      <w:t>12</w:t>
    </w:r>
    <w:r w:rsidR="00AB58E1">
      <w:rPr>
        <w:sz w:val="16"/>
        <w:szCs w:val="16"/>
      </w:rPr>
      <w:t>.20</w:t>
    </w:r>
    <w:r w:rsidR="00FB4143">
      <w:rPr>
        <w:sz w:val="16"/>
        <w:szCs w:val="16"/>
      </w:rPr>
      <w:t>2</w:t>
    </w:r>
    <w:r w:rsidR="0077679C">
      <w:rPr>
        <w:sz w:val="16"/>
        <w:szCs w:val="16"/>
      </w:rPr>
      <w:t>1</w:t>
    </w:r>
    <w:r>
      <w:rPr>
        <w:sz w:val="16"/>
        <w:szCs w:val="16"/>
      </w:rPr>
      <w:t xml:space="preserve">           DOC. 7.1.1.</w:t>
    </w:r>
    <w:proofErr w:type="gramStart"/>
    <w:r>
      <w:rPr>
        <w:sz w:val="16"/>
        <w:szCs w:val="16"/>
      </w:rPr>
      <w:t>CE</w:t>
    </w:r>
    <w:r w:rsidR="00FF60AF">
      <w:rPr>
        <w:sz w:val="16"/>
        <w:szCs w:val="16"/>
      </w:rPr>
      <w:t>.En</w:t>
    </w:r>
    <w:proofErr w:type="gramEnd"/>
  </w:p>
  <w:p w14:paraId="75CC9CFE" w14:textId="20099918" w:rsidR="00C41AB1" w:rsidRPr="00FF60AF" w:rsidRDefault="00C41AB1" w:rsidP="000946CA">
    <w:pPr>
      <w:pStyle w:val="Rodap"/>
      <w:jc w:val="center"/>
      <w:rPr>
        <w:sz w:val="16"/>
      </w:rPr>
    </w:pPr>
    <w:r w:rsidRPr="003F48EA">
      <w:rPr>
        <w:sz w:val="16"/>
      </w:rPr>
      <w:t>GED/DOCUMENTOS/MODELOS E REF</w:t>
    </w:r>
    <w:r w:rsidR="00FF60AF">
      <w:rPr>
        <w:sz w:val="16"/>
      </w:rPr>
      <w:t>ERENCIAS/7-SETOR</w:t>
    </w:r>
    <w:r w:rsidR="00AB58E1">
      <w:rPr>
        <w:sz w:val="16"/>
      </w:rPr>
      <w:t xml:space="preserve"> EMISSÃO </w:t>
    </w:r>
    <w:r w:rsidR="00FF60AF">
      <w:rPr>
        <w:sz w:val="16"/>
      </w:rPr>
      <w:t>CERTIFICADO/7.1</w:t>
    </w:r>
    <w:r w:rsidRPr="003F48EA">
      <w:rPr>
        <w:sz w:val="16"/>
      </w:rPr>
      <w:t>-</w:t>
    </w:r>
    <w:r w:rsidR="00AB58E1" w:rsidRPr="003F48EA">
      <w:rPr>
        <w:sz w:val="16"/>
      </w:rPr>
      <w:t>SOLICITAC</w:t>
    </w:r>
    <w:r w:rsidR="00AB58E1">
      <w:rPr>
        <w:sz w:val="16"/>
      </w:rPr>
      <w:t>ÃO</w:t>
    </w:r>
    <w:r w:rsidR="00AB58E1" w:rsidRPr="003F48EA">
      <w:rPr>
        <w:sz w:val="16"/>
      </w:rPr>
      <w:t xml:space="preserve"> </w:t>
    </w:r>
    <w:r w:rsidRPr="003F48EA">
      <w:rPr>
        <w:sz w:val="16"/>
      </w:rPr>
      <w:t xml:space="preserve">DE </w:t>
    </w:r>
    <w:r w:rsidR="00FF60AF">
      <w:rPr>
        <w:sz w:val="16"/>
      </w:rPr>
      <w:t>CERTIFICADOS DE TRANSAÇÃO\</w:t>
    </w:r>
    <w:r w:rsidR="00A453AE" w:rsidRPr="00A453AE">
      <w:t xml:space="preserve"> </w:t>
    </w:r>
    <w:r w:rsidR="00A453AE" w:rsidRPr="00A453AE">
      <w:rPr>
        <w:sz w:val="16"/>
      </w:rPr>
      <w:t>7_1_1_CE_TC_Request_EN_CN</w:t>
    </w:r>
  </w:p>
  <w:p w14:paraId="45AFC59E" w14:textId="77777777" w:rsidR="00C41AB1" w:rsidRDefault="00C41A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FCB1" w14:textId="77777777" w:rsidR="00014E13" w:rsidRDefault="00014E13" w:rsidP="009865F0">
      <w:r>
        <w:separator/>
      </w:r>
    </w:p>
  </w:footnote>
  <w:footnote w:type="continuationSeparator" w:id="0">
    <w:p w14:paraId="7F30C107" w14:textId="77777777" w:rsidR="00014E13" w:rsidRDefault="00014E13" w:rsidP="0098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0326" w14:textId="3EE6E48F" w:rsidR="00AC0305" w:rsidRDefault="000D7830" w:rsidP="00767C69">
    <w:pPr>
      <w:pStyle w:val="Cabealho"/>
      <w:jc w:val="center"/>
      <w:rPr>
        <w:b/>
        <w:sz w:val="20"/>
        <w:szCs w:val="20"/>
        <w:lang w:val="en-US"/>
      </w:rPr>
    </w:pPr>
    <w:r w:rsidRPr="007A0869">
      <w:rPr>
        <w:b/>
        <w:bCs/>
        <w:sz w:val="20"/>
        <w:szCs w:val="20"/>
        <w:lang w:val="en-US"/>
      </w:rPr>
      <w:t xml:space="preserve">REQUEST FOR ISSUING A CERTIFICATE OF INSPECTION FOR </w:t>
    </w:r>
    <w:r w:rsidR="0077679C">
      <w:rPr>
        <w:b/>
        <w:bCs/>
        <w:sz w:val="20"/>
        <w:szCs w:val="20"/>
        <w:lang w:val="en-US"/>
      </w:rPr>
      <w:t xml:space="preserve">THE </w:t>
    </w:r>
    <w:r w:rsidRPr="007A0869">
      <w:rPr>
        <w:b/>
        <w:bCs/>
        <w:sz w:val="20"/>
        <w:szCs w:val="20"/>
        <w:lang w:val="en-US"/>
      </w:rPr>
      <w:t xml:space="preserve">IMPORT OF </w:t>
    </w:r>
    <w:r w:rsidR="006D2163" w:rsidRPr="007A0869">
      <w:rPr>
        <w:b/>
        <w:bCs/>
        <w:sz w:val="20"/>
        <w:szCs w:val="20"/>
        <w:lang w:val="en-US"/>
      </w:rPr>
      <w:t xml:space="preserve">ORGANIC </w:t>
    </w:r>
    <w:r w:rsidR="0077679C">
      <w:rPr>
        <w:b/>
        <w:bCs/>
        <w:sz w:val="20"/>
        <w:szCs w:val="20"/>
        <w:lang w:val="en-US"/>
      </w:rPr>
      <w:t xml:space="preserve">AND IN-CONVERSION </w:t>
    </w:r>
    <w:r w:rsidRPr="007A0869">
      <w:rPr>
        <w:b/>
        <w:bCs/>
        <w:sz w:val="20"/>
        <w:szCs w:val="20"/>
        <w:lang w:val="en-US"/>
      </w:rPr>
      <w:t xml:space="preserve">PRODUCTS INTO THE EUROPEAN </w:t>
    </w:r>
    <w:r w:rsidR="0077679C">
      <w:rPr>
        <w:b/>
        <w:bCs/>
        <w:sz w:val="20"/>
        <w:szCs w:val="20"/>
        <w:lang w:val="en-US"/>
      </w:rPr>
      <w:t>UNION</w:t>
    </w:r>
    <w:r w:rsidRPr="0042281E" w:rsidDel="000D7830">
      <w:rPr>
        <w:b/>
        <w:sz w:val="20"/>
        <w:szCs w:val="20"/>
        <w:lang w:val="en-US"/>
      </w:rPr>
      <w:t xml:space="preserve"> </w:t>
    </w:r>
  </w:p>
  <w:p w14:paraId="2AD68131" w14:textId="3FA6E122" w:rsidR="00FD33FF" w:rsidRPr="0042281E" w:rsidRDefault="00FD33FF" w:rsidP="00767C69">
    <w:pPr>
      <w:pStyle w:val="Cabealho"/>
      <w:jc w:val="center"/>
      <w:rPr>
        <w:b/>
        <w:sz w:val="20"/>
        <w:szCs w:val="20"/>
        <w:lang w:val="en-US" w:eastAsia="zh-CN"/>
      </w:rPr>
    </w:pPr>
    <w:r>
      <w:rPr>
        <w:rFonts w:hint="eastAsia"/>
        <w:b/>
        <w:sz w:val="20"/>
        <w:szCs w:val="20"/>
        <w:lang w:val="en-US" w:eastAsia="zh-CN"/>
      </w:rPr>
      <w:t>输欧有机产品销售证申请表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22C"/>
    <w:multiLevelType w:val="hybridMultilevel"/>
    <w:tmpl w:val="BCA6D350"/>
    <w:lvl w:ilvl="0" w:tplc="85A201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A523E5"/>
    <w:multiLevelType w:val="hybridMultilevel"/>
    <w:tmpl w:val="7C787E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30F3F"/>
    <w:multiLevelType w:val="hybridMultilevel"/>
    <w:tmpl w:val="092AF7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845B5"/>
    <w:multiLevelType w:val="hybridMultilevel"/>
    <w:tmpl w:val="D92C1436"/>
    <w:lvl w:ilvl="0" w:tplc="67C2E1CA">
      <w:start w:val="9"/>
      <w:numFmt w:val="bullet"/>
      <w:lvlText w:val=""/>
      <w:lvlJc w:val="left"/>
      <w:pPr>
        <w:ind w:left="720" w:hanging="360"/>
      </w:pPr>
      <w:rPr>
        <w:rFonts w:ascii="Symbol" w:eastAsia="Times New Roman" w:hAnsi="Symbol" w:cs="Times New Roman" w:hint="default"/>
        <w:b w:val="0"/>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9F79B1"/>
    <w:multiLevelType w:val="hybridMultilevel"/>
    <w:tmpl w:val="8A8EDE7A"/>
    <w:lvl w:ilvl="0" w:tplc="7388CB1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5450D"/>
    <w:multiLevelType w:val="hybridMultilevel"/>
    <w:tmpl w:val="05C00F9E"/>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18B117C"/>
    <w:multiLevelType w:val="hybridMultilevel"/>
    <w:tmpl w:val="CDD629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F2266C"/>
    <w:multiLevelType w:val="hybridMultilevel"/>
    <w:tmpl w:val="8DF0DA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2B5986"/>
    <w:multiLevelType w:val="hybridMultilevel"/>
    <w:tmpl w:val="47121026"/>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BBD26DE"/>
    <w:multiLevelType w:val="hybridMultilevel"/>
    <w:tmpl w:val="20221D8C"/>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0D93B23"/>
    <w:multiLevelType w:val="hybridMultilevel"/>
    <w:tmpl w:val="5B22B7D6"/>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3CF40B3"/>
    <w:multiLevelType w:val="hybridMultilevel"/>
    <w:tmpl w:val="25C45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6D76A6"/>
    <w:multiLevelType w:val="hybridMultilevel"/>
    <w:tmpl w:val="2C30A96A"/>
    <w:lvl w:ilvl="0" w:tplc="04160001">
      <w:start w:val="1"/>
      <w:numFmt w:val="bullet"/>
      <w:lvlText w:val=""/>
      <w:lvlJc w:val="left"/>
      <w:pPr>
        <w:ind w:left="1440" w:hanging="360"/>
      </w:pPr>
      <w:rPr>
        <w:rFonts w:ascii="Symbol" w:hAnsi="Symbol" w:hint="default"/>
      </w:rPr>
    </w:lvl>
    <w:lvl w:ilvl="1" w:tplc="E0A4732A">
      <w:numFmt w:val="bullet"/>
      <w:lvlText w:val="—"/>
      <w:lvlJc w:val="left"/>
      <w:pPr>
        <w:ind w:left="2160" w:hanging="360"/>
      </w:pPr>
      <w:rPr>
        <w:rFonts w:ascii="Times New Roman" w:eastAsia="Times New Roman" w:hAnsi="Times New Roman" w:cs="Times New Roman"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413D120E"/>
    <w:multiLevelType w:val="hybridMultilevel"/>
    <w:tmpl w:val="976EBD94"/>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F3E42B1"/>
    <w:multiLevelType w:val="hybridMultilevel"/>
    <w:tmpl w:val="71B4A45E"/>
    <w:lvl w:ilvl="0" w:tplc="67C2E1CA">
      <w:start w:val="9"/>
      <w:numFmt w:val="bullet"/>
      <w:lvlText w:val=""/>
      <w:lvlJc w:val="left"/>
      <w:pPr>
        <w:ind w:left="720" w:hanging="360"/>
      </w:pPr>
      <w:rPr>
        <w:rFonts w:ascii="Symbol" w:eastAsia="Times New Roman" w:hAnsi="Symbol" w:cs="Times New Roman" w:hint="default"/>
        <w:b w:val="0"/>
        <w:sz w:val="18"/>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A2245"/>
    <w:multiLevelType w:val="hybridMultilevel"/>
    <w:tmpl w:val="9AE845C0"/>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620F2C7C"/>
    <w:multiLevelType w:val="hybridMultilevel"/>
    <w:tmpl w:val="A3DE2D3A"/>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A4F195D"/>
    <w:multiLevelType w:val="hybridMultilevel"/>
    <w:tmpl w:val="7ED6539C"/>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BD81A51"/>
    <w:multiLevelType w:val="hybridMultilevel"/>
    <w:tmpl w:val="7786D786"/>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79406AF9"/>
    <w:multiLevelType w:val="hybridMultilevel"/>
    <w:tmpl w:val="B94414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580BC0"/>
    <w:multiLevelType w:val="hybridMultilevel"/>
    <w:tmpl w:val="A15CE99A"/>
    <w:lvl w:ilvl="0" w:tplc="6EFC191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CBF048C"/>
    <w:multiLevelType w:val="hybridMultilevel"/>
    <w:tmpl w:val="16E6F346"/>
    <w:lvl w:ilvl="0" w:tplc="6EFC1918">
      <w:start w:val="15"/>
      <w:numFmt w:val="decimal"/>
      <w:lvlText w:val="%1."/>
      <w:lvlJc w:val="left"/>
      <w:pPr>
        <w:tabs>
          <w:tab w:val="num" w:pos="405"/>
        </w:tabs>
        <w:ind w:left="405" w:hanging="360"/>
      </w:pPr>
      <w:rPr>
        <w:rFonts w:hint="default"/>
      </w:rPr>
    </w:lvl>
    <w:lvl w:ilvl="1" w:tplc="04160019" w:tentative="1">
      <w:start w:val="1"/>
      <w:numFmt w:val="lowerLetter"/>
      <w:lvlText w:val="%2."/>
      <w:lvlJc w:val="left"/>
      <w:pPr>
        <w:tabs>
          <w:tab w:val="num" w:pos="1125"/>
        </w:tabs>
        <w:ind w:left="1125" w:hanging="360"/>
      </w:pPr>
    </w:lvl>
    <w:lvl w:ilvl="2" w:tplc="0416001B" w:tentative="1">
      <w:start w:val="1"/>
      <w:numFmt w:val="lowerRoman"/>
      <w:lvlText w:val="%3."/>
      <w:lvlJc w:val="right"/>
      <w:pPr>
        <w:tabs>
          <w:tab w:val="num" w:pos="1845"/>
        </w:tabs>
        <w:ind w:left="1845" w:hanging="180"/>
      </w:pPr>
    </w:lvl>
    <w:lvl w:ilvl="3" w:tplc="0416000F" w:tentative="1">
      <w:start w:val="1"/>
      <w:numFmt w:val="decimal"/>
      <w:lvlText w:val="%4."/>
      <w:lvlJc w:val="left"/>
      <w:pPr>
        <w:tabs>
          <w:tab w:val="num" w:pos="2565"/>
        </w:tabs>
        <w:ind w:left="2565" w:hanging="360"/>
      </w:pPr>
    </w:lvl>
    <w:lvl w:ilvl="4" w:tplc="04160019" w:tentative="1">
      <w:start w:val="1"/>
      <w:numFmt w:val="lowerLetter"/>
      <w:lvlText w:val="%5."/>
      <w:lvlJc w:val="left"/>
      <w:pPr>
        <w:tabs>
          <w:tab w:val="num" w:pos="3285"/>
        </w:tabs>
        <w:ind w:left="3285" w:hanging="360"/>
      </w:pPr>
    </w:lvl>
    <w:lvl w:ilvl="5" w:tplc="0416001B" w:tentative="1">
      <w:start w:val="1"/>
      <w:numFmt w:val="lowerRoman"/>
      <w:lvlText w:val="%6."/>
      <w:lvlJc w:val="right"/>
      <w:pPr>
        <w:tabs>
          <w:tab w:val="num" w:pos="4005"/>
        </w:tabs>
        <w:ind w:left="4005" w:hanging="180"/>
      </w:pPr>
    </w:lvl>
    <w:lvl w:ilvl="6" w:tplc="0416000F" w:tentative="1">
      <w:start w:val="1"/>
      <w:numFmt w:val="decimal"/>
      <w:lvlText w:val="%7."/>
      <w:lvlJc w:val="left"/>
      <w:pPr>
        <w:tabs>
          <w:tab w:val="num" w:pos="4725"/>
        </w:tabs>
        <w:ind w:left="4725" w:hanging="360"/>
      </w:pPr>
    </w:lvl>
    <w:lvl w:ilvl="7" w:tplc="04160019" w:tentative="1">
      <w:start w:val="1"/>
      <w:numFmt w:val="lowerLetter"/>
      <w:lvlText w:val="%8."/>
      <w:lvlJc w:val="left"/>
      <w:pPr>
        <w:tabs>
          <w:tab w:val="num" w:pos="5445"/>
        </w:tabs>
        <w:ind w:left="5445" w:hanging="360"/>
      </w:pPr>
    </w:lvl>
    <w:lvl w:ilvl="8" w:tplc="0416001B" w:tentative="1">
      <w:start w:val="1"/>
      <w:numFmt w:val="lowerRoman"/>
      <w:lvlText w:val="%9."/>
      <w:lvlJc w:val="right"/>
      <w:pPr>
        <w:tabs>
          <w:tab w:val="num" w:pos="6165"/>
        </w:tabs>
        <w:ind w:left="6165" w:hanging="180"/>
      </w:pPr>
    </w:lvl>
  </w:abstractNum>
  <w:abstractNum w:abstractNumId="22" w15:restartNumberingAfterBreak="0">
    <w:nsid w:val="7ED50766"/>
    <w:multiLevelType w:val="hybridMultilevel"/>
    <w:tmpl w:val="BF549F8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FB62F12"/>
    <w:multiLevelType w:val="hybridMultilevel"/>
    <w:tmpl w:val="FDB0E0CE"/>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17"/>
  </w:num>
  <w:num w:numId="4">
    <w:abstractNumId w:val="22"/>
  </w:num>
  <w:num w:numId="5">
    <w:abstractNumId w:val="9"/>
  </w:num>
  <w:num w:numId="6">
    <w:abstractNumId w:val="16"/>
  </w:num>
  <w:num w:numId="7">
    <w:abstractNumId w:val="10"/>
  </w:num>
  <w:num w:numId="8">
    <w:abstractNumId w:val="5"/>
  </w:num>
  <w:num w:numId="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3"/>
  </w:num>
  <w:num w:numId="14">
    <w:abstractNumId w:val="1"/>
  </w:num>
  <w:num w:numId="15">
    <w:abstractNumId w:val="11"/>
  </w:num>
  <w:num w:numId="16">
    <w:abstractNumId w:val="15"/>
  </w:num>
  <w:num w:numId="17">
    <w:abstractNumId w:val="0"/>
  </w:num>
  <w:num w:numId="18">
    <w:abstractNumId w:val="6"/>
  </w:num>
  <w:num w:numId="19">
    <w:abstractNumId w:val="20"/>
  </w:num>
  <w:num w:numId="20">
    <w:abstractNumId w:val="7"/>
  </w:num>
  <w:num w:numId="21">
    <w:abstractNumId w:val="12"/>
  </w:num>
  <w:num w:numId="22">
    <w:abstractNumId w:val="19"/>
  </w:num>
  <w:num w:numId="23">
    <w:abstractNumId w:val="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C9"/>
    <w:rsid w:val="00011501"/>
    <w:rsid w:val="00014E13"/>
    <w:rsid w:val="0001530D"/>
    <w:rsid w:val="00020C4A"/>
    <w:rsid w:val="00040A1B"/>
    <w:rsid w:val="000458B7"/>
    <w:rsid w:val="00053D26"/>
    <w:rsid w:val="000645E5"/>
    <w:rsid w:val="000946CA"/>
    <w:rsid w:val="000C2E3B"/>
    <w:rsid w:val="000D6850"/>
    <w:rsid w:val="000D7830"/>
    <w:rsid w:val="000F27B0"/>
    <w:rsid w:val="000F6E34"/>
    <w:rsid w:val="00141C00"/>
    <w:rsid w:val="00143ABB"/>
    <w:rsid w:val="00145453"/>
    <w:rsid w:val="0016471E"/>
    <w:rsid w:val="00166FA5"/>
    <w:rsid w:val="00176D26"/>
    <w:rsid w:val="00182422"/>
    <w:rsid w:val="00192FDF"/>
    <w:rsid w:val="001A700D"/>
    <w:rsid w:val="001B4CD9"/>
    <w:rsid w:val="001D650A"/>
    <w:rsid w:val="001F1661"/>
    <w:rsid w:val="0023022B"/>
    <w:rsid w:val="00235532"/>
    <w:rsid w:val="00247630"/>
    <w:rsid w:val="00276251"/>
    <w:rsid w:val="002A60B6"/>
    <w:rsid w:val="002B54FB"/>
    <w:rsid w:val="002C79FF"/>
    <w:rsid w:val="002F0EC4"/>
    <w:rsid w:val="002F5B9F"/>
    <w:rsid w:val="003011B9"/>
    <w:rsid w:val="003059B0"/>
    <w:rsid w:val="00321054"/>
    <w:rsid w:val="003373B4"/>
    <w:rsid w:val="00347312"/>
    <w:rsid w:val="003C500A"/>
    <w:rsid w:val="003D04BC"/>
    <w:rsid w:val="003D6A2C"/>
    <w:rsid w:val="003F20AE"/>
    <w:rsid w:val="003F3979"/>
    <w:rsid w:val="0040187D"/>
    <w:rsid w:val="0042281E"/>
    <w:rsid w:val="0043665A"/>
    <w:rsid w:val="00452904"/>
    <w:rsid w:val="00471235"/>
    <w:rsid w:val="00471FC4"/>
    <w:rsid w:val="00483095"/>
    <w:rsid w:val="004A2513"/>
    <w:rsid w:val="004F0026"/>
    <w:rsid w:val="0050015D"/>
    <w:rsid w:val="00505725"/>
    <w:rsid w:val="005218C5"/>
    <w:rsid w:val="00532119"/>
    <w:rsid w:val="0054111D"/>
    <w:rsid w:val="00584380"/>
    <w:rsid w:val="0058708F"/>
    <w:rsid w:val="005A31FA"/>
    <w:rsid w:val="005C5879"/>
    <w:rsid w:val="005D36F7"/>
    <w:rsid w:val="005D6A53"/>
    <w:rsid w:val="005E64F3"/>
    <w:rsid w:val="005E7659"/>
    <w:rsid w:val="005F5B1E"/>
    <w:rsid w:val="00643258"/>
    <w:rsid w:val="00646234"/>
    <w:rsid w:val="00655ABB"/>
    <w:rsid w:val="006700BE"/>
    <w:rsid w:val="006876B9"/>
    <w:rsid w:val="0069340D"/>
    <w:rsid w:val="006A472A"/>
    <w:rsid w:val="006B681F"/>
    <w:rsid w:val="006D2163"/>
    <w:rsid w:val="006E0B65"/>
    <w:rsid w:val="006E6346"/>
    <w:rsid w:val="006F2DAE"/>
    <w:rsid w:val="00720B09"/>
    <w:rsid w:val="007262FF"/>
    <w:rsid w:val="00730C77"/>
    <w:rsid w:val="00731B72"/>
    <w:rsid w:val="00732BE2"/>
    <w:rsid w:val="00733121"/>
    <w:rsid w:val="007606BA"/>
    <w:rsid w:val="00767C69"/>
    <w:rsid w:val="007758C9"/>
    <w:rsid w:val="00775BDB"/>
    <w:rsid w:val="0077679C"/>
    <w:rsid w:val="007A0869"/>
    <w:rsid w:val="007B681A"/>
    <w:rsid w:val="007D2C5E"/>
    <w:rsid w:val="008029E0"/>
    <w:rsid w:val="0080395A"/>
    <w:rsid w:val="00814838"/>
    <w:rsid w:val="00814C6C"/>
    <w:rsid w:val="00857011"/>
    <w:rsid w:val="0086466F"/>
    <w:rsid w:val="0088259E"/>
    <w:rsid w:val="00884F93"/>
    <w:rsid w:val="008D3CD5"/>
    <w:rsid w:val="008E0CE7"/>
    <w:rsid w:val="008E7C75"/>
    <w:rsid w:val="00906AAE"/>
    <w:rsid w:val="00907DBC"/>
    <w:rsid w:val="009413DA"/>
    <w:rsid w:val="00942537"/>
    <w:rsid w:val="00952F38"/>
    <w:rsid w:val="00974C0D"/>
    <w:rsid w:val="0098475D"/>
    <w:rsid w:val="009865F0"/>
    <w:rsid w:val="00996BA3"/>
    <w:rsid w:val="009A08F4"/>
    <w:rsid w:val="009A2605"/>
    <w:rsid w:val="009E5D73"/>
    <w:rsid w:val="009E6F0D"/>
    <w:rsid w:val="009E7CBC"/>
    <w:rsid w:val="009F0BF4"/>
    <w:rsid w:val="009F1D8E"/>
    <w:rsid w:val="009F2918"/>
    <w:rsid w:val="009F50B3"/>
    <w:rsid w:val="00A11B47"/>
    <w:rsid w:val="00A147D0"/>
    <w:rsid w:val="00A453AE"/>
    <w:rsid w:val="00A46798"/>
    <w:rsid w:val="00A528D4"/>
    <w:rsid w:val="00A562E8"/>
    <w:rsid w:val="00AB341F"/>
    <w:rsid w:val="00AB58E1"/>
    <w:rsid w:val="00AC0305"/>
    <w:rsid w:val="00AC5340"/>
    <w:rsid w:val="00AC5834"/>
    <w:rsid w:val="00AE5C76"/>
    <w:rsid w:val="00B21824"/>
    <w:rsid w:val="00B24DC6"/>
    <w:rsid w:val="00B31AD7"/>
    <w:rsid w:val="00B41835"/>
    <w:rsid w:val="00B62777"/>
    <w:rsid w:val="00B76FE4"/>
    <w:rsid w:val="00B90C99"/>
    <w:rsid w:val="00BB3FC4"/>
    <w:rsid w:val="00BB5C6B"/>
    <w:rsid w:val="00BF25FC"/>
    <w:rsid w:val="00C209C0"/>
    <w:rsid w:val="00C404A1"/>
    <w:rsid w:val="00C41AB1"/>
    <w:rsid w:val="00C45C1B"/>
    <w:rsid w:val="00C54414"/>
    <w:rsid w:val="00C5588F"/>
    <w:rsid w:val="00C6532A"/>
    <w:rsid w:val="00C73C90"/>
    <w:rsid w:val="00C94CBA"/>
    <w:rsid w:val="00CA717C"/>
    <w:rsid w:val="00CB2199"/>
    <w:rsid w:val="00CE003A"/>
    <w:rsid w:val="00CE1BFB"/>
    <w:rsid w:val="00CF12E3"/>
    <w:rsid w:val="00CF5057"/>
    <w:rsid w:val="00D024C7"/>
    <w:rsid w:val="00D10EAD"/>
    <w:rsid w:val="00D2307B"/>
    <w:rsid w:val="00D25896"/>
    <w:rsid w:val="00D26A4B"/>
    <w:rsid w:val="00D34014"/>
    <w:rsid w:val="00D4183D"/>
    <w:rsid w:val="00D4650F"/>
    <w:rsid w:val="00D55F5B"/>
    <w:rsid w:val="00D6318C"/>
    <w:rsid w:val="00D65B7D"/>
    <w:rsid w:val="00D7197A"/>
    <w:rsid w:val="00DC190A"/>
    <w:rsid w:val="00DE16F3"/>
    <w:rsid w:val="00DF0C2A"/>
    <w:rsid w:val="00E015CD"/>
    <w:rsid w:val="00E0378E"/>
    <w:rsid w:val="00E07FF2"/>
    <w:rsid w:val="00E1044F"/>
    <w:rsid w:val="00E21340"/>
    <w:rsid w:val="00E41A47"/>
    <w:rsid w:val="00E469DD"/>
    <w:rsid w:val="00E500B3"/>
    <w:rsid w:val="00E674FD"/>
    <w:rsid w:val="00E7342B"/>
    <w:rsid w:val="00E87001"/>
    <w:rsid w:val="00EA6E5F"/>
    <w:rsid w:val="00EC17B8"/>
    <w:rsid w:val="00EF4030"/>
    <w:rsid w:val="00F033AE"/>
    <w:rsid w:val="00F14904"/>
    <w:rsid w:val="00F24EB2"/>
    <w:rsid w:val="00F25408"/>
    <w:rsid w:val="00F37BB0"/>
    <w:rsid w:val="00F41116"/>
    <w:rsid w:val="00F53D20"/>
    <w:rsid w:val="00F57DB5"/>
    <w:rsid w:val="00F6120A"/>
    <w:rsid w:val="00F7000D"/>
    <w:rsid w:val="00FA3A74"/>
    <w:rsid w:val="00FB4143"/>
    <w:rsid w:val="00FD33FF"/>
    <w:rsid w:val="00FF60A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54E86"/>
  <w15:docId w15:val="{F36D892C-406E-4798-8719-6B54B438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6B"/>
    <w:rPr>
      <w:sz w:val="24"/>
      <w:szCs w:val="24"/>
    </w:rPr>
  </w:style>
  <w:style w:type="paragraph" w:styleId="Ttulo4">
    <w:name w:val="heading 4"/>
    <w:basedOn w:val="Normal"/>
    <w:next w:val="Normal"/>
    <w:link w:val="Ttulo4Char"/>
    <w:qFormat/>
    <w:rsid w:val="00CB219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B5C6B"/>
    <w:pPr>
      <w:jc w:val="center"/>
    </w:pPr>
    <w:rPr>
      <w:lang w:val="en-US"/>
    </w:rPr>
  </w:style>
  <w:style w:type="paragraph" w:styleId="Recuodecorpodetexto">
    <w:name w:val="Body Text Indent"/>
    <w:basedOn w:val="Normal"/>
    <w:rsid w:val="00BB5C6B"/>
    <w:pPr>
      <w:ind w:left="110" w:hanging="110"/>
    </w:pPr>
    <w:rPr>
      <w:sz w:val="18"/>
      <w:lang w:val="en-US"/>
    </w:rPr>
  </w:style>
  <w:style w:type="paragraph" w:styleId="Textodebalo">
    <w:name w:val="Balloon Text"/>
    <w:basedOn w:val="Normal"/>
    <w:link w:val="TextodebaloChar"/>
    <w:rsid w:val="00532119"/>
    <w:rPr>
      <w:rFonts w:ascii="Tahoma" w:hAnsi="Tahoma"/>
      <w:sz w:val="16"/>
      <w:szCs w:val="16"/>
    </w:rPr>
  </w:style>
  <w:style w:type="character" w:customStyle="1" w:styleId="TextodebaloChar">
    <w:name w:val="Texto de balão Char"/>
    <w:link w:val="Textodebalo"/>
    <w:rsid w:val="00532119"/>
    <w:rPr>
      <w:rFonts w:ascii="Tahoma" w:hAnsi="Tahoma" w:cs="Tahoma"/>
      <w:sz w:val="16"/>
      <w:szCs w:val="16"/>
    </w:rPr>
  </w:style>
  <w:style w:type="character" w:customStyle="1" w:styleId="Ttulo4Char">
    <w:name w:val="Título 4 Char"/>
    <w:link w:val="Ttulo4"/>
    <w:rsid w:val="00CB2199"/>
    <w:rPr>
      <w:rFonts w:ascii="Calibri" w:hAnsi="Calibri"/>
      <w:b/>
      <w:bCs/>
      <w:sz w:val="28"/>
      <w:szCs w:val="28"/>
    </w:rPr>
  </w:style>
  <w:style w:type="paragraph" w:styleId="Cabealho">
    <w:name w:val="header"/>
    <w:basedOn w:val="Normal"/>
    <w:link w:val="CabealhoChar"/>
    <w:rsid w:val="009865F0"/>
    <w:pPr>
      <w:tabs>
        <w:tab w:val="center" w:pos="4252"/>
        <w:tab w:val="right" w:pos="8504"/>
      </w:tabs>
    </w:pPr>
  </w:style>
  <w:style w:type="character" w:customStyle="1" w:styleId="CabealhoChar">
    <w:name w:val="Cabeçalho Char"/>
    <w:link w:val="Cabealho"/>
    <w:rsid w:val="009865F0"/>
    <w:rPr>
      <w:sz w:val="24"/>
      <w:szCs w:val="24"/>
    </w:rPr>
  </w:style>
  <w:style w:type="paragraph" w:styleId="Rodap">
    <w:name w:val="footer"/>
    <w:basedOn w:val="Normal"/>
    <w:link w:val="RodapChar"/>
    <w:rsid w:val="009865F0"/>
    <w:pPr>
      <w:tabs>
        <w:tab w:val="center" w:pos="4252"/>
        <w:tab w:val="right" w:pos="8504"/>
      </w:tabs>
    </w:pPr>
  </w:style>
  <w:style w:type="character" w:customStyle="1" w:styleId="RodapChar">
    <w:name w:val="Rodapé Char"/>
    <w:link w:val="Rodap"/>
    <w:rsid w:val="009865F0"/>
    <w:rPr>
      <w:sz w:val="24"/>
      <w:szCs w:val="24"/>
    </w:rPr>
  </w:style>
  <w:style w:type="character" w:styleId="Hyperlink">
    <w:name w:val="Hyperlink"/>
    <w:uiPriority w:val="99"/>
    <w:unhideWhenUsed/>
    <w:rsid w:val="000F6E34"/>
    <w:rPr>
      <w:color w:val="0000FF"/>
      <w:u w:val="single"/>
    </w:rPr>
  </w:style>
  <w:style w:type="character" w:styleId="Refdecomentrio">
    <w:name w:val="annotation reference"/>
    <w:basedOn w:val="Fontepargpadro"/>
    <w:semiHidden/>
    <w:unhideWhenUsed/>
    <w:rsid w:val="006E0B65"/>
    <w:rPr>
      <w:sz w:val="16"/>
      <w:szCs w:val="16"/>
    </w:rPr>
  </w:style>
  <w:style w:type="paragraph" w:styleId="Textodecomentrio">
    <w:name w:val="annotation text"/>
    <w:basedOn w:val="Normal"/>
    <w:link w:val="TextodecomentrioChar"/>
    <w:semiHidden/>
    <w:unhideWhenUsed/>
    <w:rsid w:val="006E0B65"/>
    <w:rPr>
      <w:sz w:val="20"/>
      <w:szCs w:val="20"/>
    </w:rPr>
  </w:style>
  <w:style w:type="character" w:customStyle="1" w:styleId="TextodecomentrioChar">
    <w:name w:val="Texto de comentário Char"/>
    <w:basedOn w:val="Fontepargpadro"/>
    <w:link w:val="Textodecomentrio"/>
    <w:semiHidden/>
    <w:rsid w:val="006E0B65"/>
  </w:style>
  <w:style w:type="paragraph" w:styleId="Assuntodocomentrio">
    <w:name w:val="annotation subject"/>
    <w:basedOn w:val="Textodecomentrio"/>
    <w:next w:val="Textodecomentrio"/>
    <w:link w:val="AssuntodocomentrioChar"/>
    <w:semiHidden/>
    <w:unhideWhenUsed/>
    <w:rsid w:val="006E0B65"/>
    <w:rPr>
      <w:b/>
      <w:bCs/>
    </w:rPr>
  </w:style>
  <w:style w:type="character" w:customStyle="1" w:styleId="AssuntodocomentrioChar">
    <w:name w:val="Assunto do comentário Char"/>
    <w:basedOn w:val="TextodecomentrioChar"/>
    <w:link w:val="Assuntodocomentrio"/>
    <w:semiHidden/>
    <w:rsid w:val="006E0B65"/>
    <w:rPr>
      <w:b/>
      <w:bCs/>
    </w:rPr>
  </w:style>
  <w:style w:type="paragraph" w:styleId="Reviso">
    <w:name w:val="Revision"/>
    <w:hidden/>
    <w:uiPriority w:val="99"/>
    <w:semiHidden/>
    <w:rsid w:val="006E0B65"/>
    <w:rPr>
      <w:sz w:val="24"/>
      <w:szCs w:val="24"/>
    </w:rPr>
  </w:style>
  <w:style w:type="paragraph" w:styleId="PargrafodaLista">
    <w:name w:val="List Paragraph"/>
    <w:basedOn w:val="Normal"/>
    <w:uiPriority w:val="34"/>
    <w:qFormat/>
    <w:rsid w:val="008E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550B-CDC5-4DD0-BEC3-8AB93CD9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EUROPEAN COMMUNITY – CERTIFICATE OF INSPECTION FOR IMPORT OF PRODUCTS FROM ORGAN IC PRODUCTION</vt:lpstr>
    </vt:vector>
  </TitlesOfParts>
  <Company>IBD</Company>
  <LinksUpToDate>false</LinksUpToDate>
  <CharactersWithSpaces>9558</CharactersWithSpaces>
  <SharedDoc>false</SharedDoc>
  <HLinks>
    <vt:vector size="6" baseType="variant">
      <vt:variant>
        <vt:i4>1048676</vt:i4>
      </vt:variant>
      <vt:variant>
        <vt:i4>36</vt:i4>
      </vt:variant>
      <vt:variant>
        <vt:i4>0</vt:i4>
      </vt:variant>
      <vt:variant>
        <vt:i4>5</vt:i4>
      </vt:variant>
      <vt:variant>
        <vt:lpwstr>mailto:adriana@ibd.com.br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COMMUNITY – CERTIFICATE OF INSPECTION FOR IMPORT OF PRODUCTS FROM ORGAN IC PRODUCTION</dc:title>
  <dc:creator>IBD Certificações Ltda.</dc:creator>
  <cp:lastModifiedBy>Gwendal Yann Laurent Bellocq</cp:lastModifiedBy>
  <cp:revision>2</cp:revision>
  <cp:lastPrinted>2012-11-19T16:08:00Z</cp:lastPrinted>
  <dcterms:created xsi:type="dcterms:W3CDTF">2021-12-29T16:49:00Z</dcterms:created>
  <dcterms:modified xsi:type="dcterms:W3CDTF">2021-12-29T16:49:00Z</dcterms:modified>
</cp:coreProperties>
</file>